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B07CF" w14:textId="098EB3D7" w:rsidR="002B6A54" w:rsidRPr="00B7294E" w:rsidRDefault="00663E4D" w:rsidP="00884E98">
      <w:pPr>
        <w:pBdr>
          <w:top w:val="single" w:sz="4" w:space="1" w:color="auto"/>
          <w:left w:val="single" w:sz="4" w:space="4" w:color="auto"/>
          <w:bottom w:val="single" w:sz="4" w:space="1" w:color="auto"/>
          <w:right w:val="single" w:sz="4" w:space="4" w:color="auto"/>
        </w:pBdr>
        <w:jc w:val="center"/>
        <w:rPr>
          <w:b/>
        </w:rPr>
      </w:pPr>
      <w:r w:rsidRPr="00B7294E">
        <w:rPr>
          <w:b/>
        </w:rPr>
        <w:t>Pèlerinage au Kazakhstan</w:t>
      </w:r>
      <w:r w:rsidR="006114A7" w:rsidRPr="00B7294E">
        <w:rPr>
          <w:b/>
        </w:rPr>
        <w:t xml:space="preserve"> (avril 2018)</w:t>
      </w:r>
    </w:p>
    <w:p w14:paraId="7758F822" w14:textId="5C526A26" w:rsidR="001A6913" w:rsidRPr="00B7294E" w:rsidRDefault="001A6913" w:rsidP="00884E98">
      <w:pPr>
        <w:pBdr>
          <w:top w:val="single" w:sz="4" w:space="1" w:color="auto"/>
          <w:left w:val="single" w:sz="4" w:space="4" w:color="auto"/>
          <w:bottom w:val="single" w:sz="4" w:space="1" w:color="auto"/>
          <w:right w:val="single" w:sz="4" w:space="4" w:color="auto"/>
        </w:pBdr>
        <w:jc w:val="center"/>
        <w:rPr>
          <w:b/>
        </w:rPr>
      </w:pPr>
      <w:r w:rsidRPr="00B7294E">
        <w:rPr>
          <w:b/>
        </w:rPr>
        <w:t xml:space="preserve">Programme </w:t>
      </w:r>
      <w:r w:rsidR="00DA3086">
        <w:rPr>
          <w:b/>
        </w:rPr>
        <w:t>définitif</w:t>
      </w:r>
    </w:p>
    <w:p w14:paraId="2EB77F18" w14:textId="1D0F4239" w:rsidR="00663E4D" w:rsidRPr="00B7294E" w:rsidRDefault="00663E4D" w:rsidP="00884E98">
      <w:pPr>
        <w:rPr>
          <w:b/>
        </w:rPr>
      </w:pPr>
    </w:p>
    <w:p w14:paraId="2FB0C857" w14:textId="6D6C3B1A" w:rsidR="00A67F63" w:rsidRPr="00B7294E" w:rsidRDefault="004C0B4C" w:rsidP="00491978">
      <w:pPr>
        <w:ind w:firstLine="708"/>
        <w:jc w:val="both"/>
      </w:pPr>
      <w:r w:rsidRPr="00B7294E">
        <w:rPr>
          <w:rFonts w:eastAsia="Times New Roman"/>
          <w:noProof/>
        </w:rPr>
        <w:drawing>
          <wp:anchor distT="0" distB="0" distL="114300" distR="114300" simplePos="0" relativeHeight="251662336" behindDoc="0" locked="0" layoutInCell="1" allowOverlap="1" wp14:anchorId="2B1A6FDF" wp14:editId="37098BD4">
            <wp:simplePos x="0" y="0"/>
            <wp:positionH relativeFrom="column">
              <wp:posOffset>-506730</wp:posOffset>
            </wp:positionH>
            <wp:positionV relativeFrom="paragraph">
              <wp:posOffset>366395</wp:posOffset>
            </wp:positionV>
            <wp:extent cx="2213610" cy="1307465"/>
            <wp:effectExtent l="0" t="0" r="0" b="0"/>
            <wp:wrapSquare wrapText="bothSides"/>
            <wp:docPr id="2" name="Image 2" descr="http://benoit-et-moi.fr/2016/images/schneider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oit-et-moi.fr/2016/images/schneider_6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361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913" w:rsidRPr="00B7294E">
        <w:t xml:space="preserve">L’idée d’un pèlerinage au Kazakhstan en surprendra plus d’un. Idée saugrenue ? </w:t>
      </w:r>
      <w:r w:rsidR="00441AA7" w:rsidRPr="00B7294E">
        <w:t xml:space="preserve">Peut-être </w:t>
      </w:r>
      <w:r w:rsidR="007C33D5" w:rsidRPr="00B7294E">
        <w:t xml:space="preserve">mon </w:t>
      </w:r>
      <w:r w:rsidR="00441AA7" w:rsidRPr="00B7294E">
        <w:t xml:space="preserve">côté </w:t>
      </w:r>
      <w:r w:rsidR="007C33D5" w:rsidRPr="00B7294E">
        <w:t xml:space="preserve">parfois un peu </w:t>
      </w:r>
      <w:r w:rsidR="00A56315" w:rsidRPr="00B7294E">
        <w:t>snob qui me fait aller là où les gens vont rarement ? En réalité, ce projet est surtout né d’une rencontre</w:t>
      </w:r>
      <w:r w:rsidR="007D0D62" w:rsidRPr="00B7294E">
        <w:t xml:space="preserve">. </w:t>
      </w:r>
      <w:r w:rsidR="0056760C" w:rsidRPr="00B7294E">
        <w:t>L’association de prêtre</w:t>
      </w:r>
      <w:r w:rsidR="00390B0B" w:rsidRPr="00B7294E">
        <w:t>s</w:t>
      </w:r>
      <w:r w:rsidR="0056760C" w:rsidRPr="00B7294E">
        <w:t xml:space="preserve"> dont je suis membre, l’</w:t>
      </w:r>
      <w:r w:rsidR="0056760C" w:rsidRPr="00B7294E">
        <w:rPr>
          <w:i/>
        </w:rPr>
        <w:t>Opus Sacerdota</w:t>
      </w:r>
      <w:r w:rsidR="008535EB" w:rsidRPr="00B7294E">
        <w:rPr>
          <w:i/>
        </w:rPr>
        <w:t>l</w:t>
      </w:r>
      <w:r w:rsidR="0056760C" w:rsidRPr="00B7294E">
        <w:rPr>
          <w:i/>
        </w:rPr>
        <w:t>e</w:t>
      </w:r>
      <w:r w:rsidR="0056760C" w:rsidRPr="00B7294E">
        <w:t xml:space="preserve">, </w:t>
      </w:r>
      <w:r w:rsidR="008535EB" w:rsidRPr="00B7294E">
        <w:t>a</w:t>
      </w:r>
      <w:r w:rsidR="00DB1D7E" w:rsidRPr="00B7294E">
        <w:t xml:space="preserve"> reçu pour sa retraite annuelle à Fontgombault en août </w:t>
      </w:r>
      <w:r w:rsidR="00CF2D27" w:rsidRPr="00B7294E">
        <w:t>2016 Mgr. Athanasius Schneider.</w:t>
      </w:r>
      <w:r w:rsidR="00B80CCC" w:rsidRPr="00B7294E">
        <w:t xml:space="preserve"> </w:t>
      </w:r>
      <w:r w:rsidR="00815C8E" w:rsidRPr="00B7294E">
        <w:t>Dur</w:t>
      </w:r>
      <w:r w:rsidR="00B80CCC" w:rsidRPr="00B7294E">
        <w:t>ant ces 5 jours partagés avec lui,</w:t>
      </w:r>
      <w:r w:rsidR="00815C8E" w:rsidRPr="00B7294E">
        <w:t xml:space="preserve"> je suis </w:t>
      </w:r>
      <w:r w:rsidR="00B80CCC" w:rsidRPr="00B7294E">
        <w:t xml:space="preserve">devenu </w:t>
      </w:r>
      <w:r w:rsidR="00CF2D27" w:rsidRPr="00B7294E">
        <w:t>admiratif</w:t>
      </w:r>
      <w:r w:rsidR="00DC65E9" w:rsidRPr="00B7294E">
        <w:t xml:space="preserve"> </w:t>
      </w:r>
      <w:r w:rsidR="009F7064" w:rsidRPr="00B7294E">
        <w:t xml:space="preserve">de la sainteté émanant </w:t>
      </w:r>
      <w:r w:rsidR="00DC65E9" w:rsidRPr="00B7294E">
        <w:t xml:space="preserve">de cet homme </w:t>
      </w:r>
      <w:r w:rsidR="009F7064" w:rsidRPr="00B7294E">
        <w:t xml:space="preserve">humble, </w:t>
      </w:r>
      <w:r w:rsidR="00DC65E9" w:rsidRPr="00B7294E">
        <w:t xml:space="preserve">discret et pieux mais ô combien courageux, osant </w:t>
      </w:r>
      <w:r w:rsidR="008B711D" w:rsidRPr="00B7294E">
        <w:t>prêcher à temps et à contretemps la vérité</w:t>
      </w:r>
      <w:r w:rsidR="00815C8E" w:rsidRPr="00B7294E">
        <w:t xml:space="preserve">, à une époque où les évêques sont souvent d’une déconcertante </w:t>
      </w:r>
      <w:r w:rsidR="002934FA" w:rsidRPr="00B7294E">
        <w:t>volonté de ne surtout pas faire de vague</w:t>
      </w:r>
      <w:r w:rsidR="00A677F4" w:rsidRPr="00B7294E">
        <w:t>s</w:t>
      </w:r>
      <w:r w:rsidR="008B711D" w:rsidRPr="00B7294E">
        <w:t>.</w:t>
      </w:r>
      <w:r w:rsidR="00AD04BE" w:rsidRPr="00B7294E">
        <w:t xml:space="preserve"> Nous av</w:t>
      </w:r>
      <w:r w:rsidR="00865E05" w:rsidRPr="00B7294E">
        <w:t>ons parlé ensemble en allemand.</w:t>
      </w:r>
      <w:r w:rsidR="002659A6" w:rsidRPr="00B7294E">
        <w:t xml:space="preserve"> Il m’a appris que </w:t>
      </w:r>
      <w:r w:rsidR="003F75D6" w:rsidRPr="00B7294E">
        <w:t>le Kazakhstan a aussi ses sanctuaires, ses saints</w:t>
      </w:r>
      <w:r w:rsidR="00AE2270" w:rsidRPr="00B7294E">
        <w:t>, liés à l’histoire soviétique des goulags. Et je me suis dit que nous avions là tous les ingrédients pour un pèlerinage hors-normes</w:t>
      </w:r>
      <w:r w:rsidR="005D0906" w:rsidRPr="00B7294E">
        <w:t> : u</w:t>
      </w:r>
      <w:r w:rsidR="00AE2270" w:rsidRPr="00B7294E">
        <w:t xml:space="preserve">n saint évêque, des édifices </w:t>
      </w:r>
      <w:r w:rsidR="007050A3" w:rsidRPr="00B7294E">
        <w:t>intéressants</w:t>
      </w:r>
      <w:r w:rsidR="009839AE" w:rsidRPr="00B7294E">
        <w:t xml:space="preserve">, des martyrs, un pays </w:t>
      </w:r>
      <w:r w:rsidR="004F08E8" w:rsidRPr="00B7294E">
        <w:t>stable sous le président Noursoultan Nazarbaïev au pouvoir depuis 1990, t</w:t>
      </w:r>
      <w:r w:rsidR="00A67F63" w:rsidRPr="00B7294E">
        <w:t>rès proche de Vladimir Poutine.</w:t>
      </w:r>
    </w:p>
    <w:p w14:paraId="0F99F425" w14:textId="00D883F5" w:rsidR="00C96720" w:rsidRDefault="00C96720" w:rsidP="00491978">
      <w:pPr>
        <w:ind w:firstLine="708"/>
        <w:jc w:val="both"/>
      </w:pPr>
    </w:p>
    <w:p w14:paraId="2037E2C5" w14:textId="553C3134" w:rsidR="00C96720" w:rsidRPr="00B7294E" w:rsidRDefault="00C96720" w:rsidP="00491978">
      <w:pPr>
        <w:pBdr>
          <w:top w:val="single" w:sz="4" w:space="1" w:color="auto"/>
          <w:left w:val="single" w:sz="4" w:space="1" w:color="auto"/>
          <w:bottom w:val="single" w:sz="4" w:space="1" w:color="auto"/>
          <w:right w:val="single" w:sz="4" w:space="1" w:color="auto"/>
        </w:pBdr>
        <w:ind w:firstLine="708"/>
        <w:jc w:val="both"/>
        <w:rPr>
          <w:b/>
          <w:sz w:val="20"/>
          <w:szCs w:val="20"/>
        </w:rPr>
      </w:pPr>
      <w:r w:rsidRPr="00B7294E">
        <w:rPr>
          <w:b/>
          <w:sz w:val="20"/>
          <w:szCs w:val="20"/>
        </w:rPr>
        <w:t>Biographie</w:t>
      </w:r>
    </w:p>
    <w:p w14:paraId="1B03634E" w14:textId="51C7CE0A" w:rsidR="00C96720" w:rsidRPr="00B7294E" w:rsidRDefault="00C96720" w:rsidP="00491978">
      <w:pPr>
        <w:pBdr>
          <w:top w:val="single" w:sz="4" w:space="1" w:color="auto"/>
          <w:left w:val="single" w:sz="4" w:space="1" w:color="auto"/>
          <w:bottom w:val="single" w:sz="4" w:space="1" w:color="auto"/>
          <w:right w:val="single" w:sz="4" w:space="1" w:color="auto"/>
        </w:pBdr>
        <w:ind w:firstLine="708"/>
        <w:jc w:val="both"/>
        <w:rPr>
          <w:sz w:val="20"/>
          <w:szCs w:val="20"/>
        </w:rPr>
      </w:pPr>
      <w:r w:rsidRPr="00B7294E">
        <w:rPr>
          <w:sz w:val="20"/>
          <w:szCs w:val="20"/>
        </w:rPr>
        <w:t xml:space="preserve">Mgr. Athanasius Schneider </w:t>
      </w:r>
      <w:r w:rsidR="00B5224F">
        <w:rPr>
          <w:sz w:val="20"/>
          <w:szCs w:val="20"/>
        </w:rPr>
        <w:t>(</w:t>
      </w:r>
      <w:r w:rsidR="00B5224F" w:rsidRPr="00943196">
        <w:rPr>
          <w:rFonts w:eastAsia="Times New Roman"/>
          <w:i/>
          <w:sz w:val="20"/>
          <w:szCs w:val="20"/>
        </w:rPr>
        <w:t>Атанасиус Шнайдер</w:t>
      </w:r>
      <w:r w:rsidR="00B5224F">
        <w:rPr>
          <w:rFonts w:eastAsia="Times New Roman"/>
          <w:sz w:val="20"/>
          <w:szCs w:val="20"/>
        </w:rPr>
        <w:t xml:space="preserve">) </w:t>
      </w:r>
      <w:r w:rsidR="00347F7C" w:rsidRPr="00B7294E">
        <w:rPr>
          <w:sz w:val="20"/>
          <w:szCs w:val="20"/>
        </w:rPr>
        <w:t>descend</w:t>
      </w:r>
      <w:r w:rsidRPr="00B7294E">
        <w:rPr>
          <w:sz w:val="20"/>
          <w:szCs w:val="20"/>
        </w:rPr>
        <w:t xml:space="preserve"> d’une famille alsacienne, arrivée au début du XIX</w:t>
      </w:r>
      <w:r w:rsidRPr="00B7294E">
        <w:rPr>
          <w:sz w:val="20"/>
          <w:szCs w:val="20"/>
          <w:vertAlign w:val="superscript"/>
        </w:rPr>
        <w:t>e</w:t>
      </w:r>
      <w:r w:rsidRPr="00B7294E">
        <w:rPr>
          <w:sz w:val="20"/>
          <w:szCs w:val="20"/>
        </w:rPr>
        <w:t xml:space="preserve"> siècle dans l’Empire russe, appartenant à ce groupe des Allemands de la Mer Noire, appelés depuis Catherine II à coloniser des régions peu mises en valeur entre les fleuves Dniestr, Volga et Don de 1763 à 1835. En 1941, ses parents </w:t>
      </w:r>
      <w:r w:rsidR="009220B6" w:rsidRPr="00B7294E">
        <w:rPr>
          <w:sz w:val="20"/>
          <w:szCs w:val="20"/>
        </w:rPr>
        <w:t>fure</w:t>
      </w:r>
      <w:r w:rsidRPr="00B7294E">
        <w:rPr>
          <w:sz w:val="20"/>
          <w:szCs w:val="20"/>
        </w:rPr>
        <w:t>nt déportés d’Odessa dans l’Oural puis en Kirghizie où naquit Mgr. Schneider en 1961, avant de partir en Estonie.</w:t>
      </w:r>
      <w:r w:rsidR="00B04820" w:rsidRPr="00B7294E">
        <w:rPr>
          <w:rFonts w:eastAsia="Times New Roman"/>
        </w:rPr>
        <w:t xml:space="preserve"> </w:t>
      </w:r>
      <w:r w:rsidRPr="00B7294E">
        <w:rPr>
          <w:sz w:val="20"/>
          <w:szCs w:val="20"/>
        </w:rPr>
        <w:t xml:space="preserve"> </w:t>
      </w:r>
      <w:r w:rsidR="009220B6" w:rsidRPr="00B7294E">
        <w:rPr>
          <w:sz w:val="20"/>
          <w:szCs w:val="20"/>
        </w:rPr>
        <w:t>En 1973, ils obtinr</w:t>
      </w:r>
      <w:r w:rsidRPr="00B7294E">
        <w:rPr>
          <w:sz w:val="20"/>
          <w:szCs w:val="20"/>
        </w:rPr>
        <w:t>ent le droit de rentrer en Allemagne, à Rottweil, au Bade-Wurtemberg. Il entr</w:t>
      </w:r>
      <w:r w:rsidR="00D10E7C" w:rsidRPr="00B7294E">
        <w:rPr>
          <w:sz w:val="20"/>
          <w:szCs w:val="20"/>
        </w:rPr>
        <w:t>a</w:t>
      </w:r>
      <w:r w:rsidRPr="00B7294E">
        <w:rPr>
          <w:sz w:val="20"/>
          <w:szCs w:val="20"/>
        </w:rPr>
        <w:t xml:space="preserve"> en 1982 chez les Chanoines réguliers de la Sainte-Croix de Coimbra à Seitz, au Tyrol. Cet institut religieux fut créé en 1979 et est lié à l’</w:t>
      </w:r>
      <w:r w:rsidRPr="00B7294E">
        <w:rPr>
          <w:i/>
          <w:sz w:val="20"/>
          <w:szCs w:val="20"/>
        </w:rPr>
        <w:t>Opus Angelorum</w:t>
      </w:r>
      <w:r w:rsidRPr="00B7294E">
        <w:rPr>
          <w:sz w:val="20"/>
          <w:szCs w:val="20"/>
        </w:rPr>
        <w:t xml:space="preserve"> né d’une mystique autrichienne (Gabriele Bitterlich). Il compte aujourd’hui 130 membres dans 12 monastères. Antonius changea de prénom en entrant en religion et devint Athanasius. Il fut formé à Annapolis, au Brésil, de 1984 à 1989. Ordonné prêtre en 1990, il étudia la patristique à Rome (</w:t>
      </w:r>
      <w:r w:rsidRPr="00B7294E">
        <w:rPr>
          <w:i/>
          <w:sz w:val="20"/>
          <w:szCs w:val="20"/>
        </w:rPr>
        <w:t>Augustinianum</w:t>
      </w:r>
      <w:r w:rsidRPr="00B7294E">
        <w:rPr>
          <w:sz w:val="20"/>
          <w:szCs w:val="20"/>
        </w:rPr>
        <w:t xml:space="preserve">) où il obtint son doctorat en 1997 sur </w:t>
      </w:r>
      <w:r w:rsidRPr="00B7294E">
        <w:rPr>
          <w:i/>
          <w:sz w:val="20"/>
          <w:szCs w:val="20"/>
        </w:rPr>
        <w:t>le Pasteur d’Hermas</w:t>
      </w:r>
      <w:r w:rsidRPr="00B7294E">
        <w:rPr>
          <w:sz w:val="20"/>
          <w:szCs w:val="20"/>
        </w:rPr>
        <w:t>. Il commença à donner des conférences à Karaganda en 1999 avant de s’y installer en 2001 comme directeur des études et directeur spirituel. En 2005 il participa au synode sur l’Eucharistie où il donna son témoignage sur la réception de l’Eucharistie au temps des persécutions soviétiques. Benoît XVI le fit évêque auxiliaire de Karaganda en 2006. Il se fit connaître par ses livres sur la communion sur la langue et à genoux</w:t>
      </w:r>
      <w:r w:rsidR="006474D0">
        <w:rPr>
          <w:sz w:val="20"/>
          <w:szCs w:val="20"/>
        </w:rPr>
        <w:t xml:space="preserve"> </w:t>
      </w:r>
      <w:r w:rsidR="006474D0" w:rsidRPr="006474D0">
        <w:rPr>
          <w:i/>
          <w:sz w:val="20"/>
          <w:szCs w:val="20"/>
        </w:rPr>
        <w:t>Dominus Est</w:t>
      </w:r>
      <w:r w:rsidR="00C56629">
        <w:rPr>
          <w:i/>
          <w:sz w:val="20"/>
          <w:szCs w:val="20"/>
        </w:rPr>
        <w:t>. Pour comprendre le rite de communion pratiqué par Benoît XVI</w:t>
      </w:r>
      <w:r w:rsidR="006474D0">
        <w:rPr>
          <w:i/>
          <w:sz w:val="20"/>
          <w:szCs w:val="20"/>
        </w:rPr>
        <w:t xml:space="preserve"> </w:t>
      </w:r>
      <w:r w:rsidR="006474D0" w:rsidRPr="0036498A">
        <w:rPr>
          <w:sz w:val="20"/>
          <w:szCs w:val="20"/>
        </w:rPr>
        <w:t>(Tempora, Perpignan, 2008)</w:t>
      </w:r>
      <w:r w:rsidR="004E1B7B">
        <w:rPr>
          <w:i/>
          <w:sz w:val="20"/>
          <w:szCs w:val="20"/>
        </w:rPr>
        <w:t>, Corpus Christi</w:t>
      </w:r>
      <w:r w:rsidR="00DC2400">
        <w:rPr>
          <w:i/>
          <w:sz w:val="20"/>
          <w:szCs w:val="20"/>
        </w:rPr>
        <w:t xml:space="preserve"> : </w:t>
      </w:r>
      <w:r w:rsidR="00DC2400" w:rsidRPr="00DC2400">
        <w:rPr>
          <w:rFonts w:eastAsia="Times New Roman"/>
          <w:i/>
          <w:sz w:val="20"/>
          <w:szCs w:val="20"/>
        </w:rPr>
        <w:t>la communion dans la main au coeur de la crise de l'Eglise</w:t>
      </w:r>
      <w:r w:rsidR="00DC2400">
        <w:rPr>
          <w:rFonts w:eastAsia="Times New Roman"/>
          <w:i/>
          <w:sz w:val="20"/>
          <w:szCs w:val="20"/>
        </w:rPr>
        <w:t xml:space="preserve"> </w:t>
      </w:r>
      <w:r w:rsidR="004E1B7B" w:rsidRPr="0036498A">
        <w:rPr>
          <w:sz w:val="20"/>
          <w:szCs w:val="20"/>
        </w:rPr>
        <w:t>(</w:t>
      </w:r>
      <w:r w:rsidR="0036498A" w:rsidRPr="0036498A">
        <w:rPr>
          <w:sz w:val="20"/>
          <w:szCs w:val="20"/>
        </w:rPr>
        <w:t>Contretemps, 2015)</w:t>
      </w:r>
      <w:r w:rsidR="00B84828" w:rsidRPr="00B84828">
        <w:rPr>
          <w:sz w:val="20"/>
          <w:szCs w:val="20"/>
        </w:rPr>
        <w:t>. De même, il se fit</w:t>
      </w:r>
      <w:r w:rsidR="006474D0" w:rsidRPr="00B84828">
        <w:rPr>
          <w:sz w:val="20"/>
          <w:szCs w:val="20"/>
        </w:rPr>
        <w:t xml:space="preserve"> </w:t>
      </w:r>
      <w:r w:rsidR="00B84828" w:rsidRPr="00B84828">
        <w:rPr>
          <w:sz w:val="20"/>
          <w:szCs w:val="20"/>
        </w:rPr>
        <w:t>un nom</w:t>
      </w:r>
      <w:r w:rsidRPr="00B7294E">
        <w:rPr>
          <w:sz w:val="20"/>
          <w:szCs w:val="20"/>
        </w:rPr>
        <w:t xml:space="preserve"> </w:t>
      </w:r>
      <w:r w:rsidR="00B84828">
        <w:rPr>
          <w:sz w:val="20"/>
          <w:szCs w:val="20"/>
        </w:rPr>
        <w:t xml:space="preserve">par </w:t>
      </w:r>
      <w:r w:rsidRPr="00B7294E">
        <w:rPr>
          <w:sz w:val="20"/>
          <w:szCs w:val="20"/>
        </w:rPr>
        <w:t>l’érection de plusieurs paroisses et construction d’églises, dont la cathédrale de Karaganda dédiée à ND de Fátima (nous sommes dans la sphère d’influence russe, manière de se rapprocher de la consécration au Cœur Immaculé de Marie). Il fut transféré au diocèse d’Astana en 2011.</w:t>
      </w:r>
    </w:p>
    <w:p w14:paraId="71849C20" w14:textId="77777777" w:rsidR="00DC2400" w:rsidRPr="00B7294E" w:rsidRDefault="00DC2400" w:rsidP="00491978">
      <w:pPr>
        <w:jc w:val="both"/>
      </w:pPr>
    </w:p>
    <w:p w14:paraId="3D22C903" w14:textId="2ED07C89" w:rsidR="00865E05" w:rsidRPr="00B7294E" w:rsidRDefault="004F08E8" w:rsidP="00491978">
      <w:pPr>
        <w:ind w:firstLine="708"/>
        <w:jc w:val="both"/>
      </w:pPr>
      <w:r w:rsidRPr="00B7294E">
        <w:t xml:space="preserve">Le Kazakhstan est un pays </w:t>
      </w:r>
      <w:r w:rsidR="009839AE" w:rsidRPr="00B7294E">
        <w:t>sûr</w:t>
      </w:r>
      <w:r w:rsidRPr="00B7294E">
        <w:t xml:space="preserve"> </w:t>
      </w:r>
      <w:r w:rsidR="00AA5211">
        <w:t>composé à</w:t>
      </w:r>
      <w:r w:rsidRPr="00B7294E">
        <w:t xml:space="preserve"> 70% de musulmans mais aussi </w:t>
      </w:r>
      <w:r w:rsidR="001F3D27">
        <w:t xml:space="preserve">de </w:t>
      </w:r>
      <w:r w:rsidRPr="00B7294E">
        <w:t>30% de chrétiens, majoritairement russes orthodoxes</w:t>
      </w:r>
      <w:r w:rsidR="005F1F05" w:rsidRPr="00B7294E">
        <w:t xml:space="preserve"> mais où le catholicisme s’établit en paix</w:t>
      </w:r>
      <w:r w:rsidR="00636C57" w:rsidRPr="00B7294E">
        <w:t>, où la communion est obligatoirement donnée sur la langue, même</w:t>
      </w:r>
      <w:r w:rsidR="00AE6622" w:rsidRPr="00B7294E">
        <w:t xml:space="preserve"> dans la forme ordinaire du rit</w:t>
      </w:r>
      <w:r w:rsidR="00636C57" w:rsidRPr="00B7294E">
        <w:t xml:space="preserve"> romain</w:t>
      </w:r>
      <w:r w:rsidR="00FC4C63" w:rsidRPr="00B7294E">
        <w:t xml:space="preserve"> par volonté des évêques locaux</w:t>
      </w:r>
      <w:r w:rsidRPr="00B7294E">
        <w:t>.</w:t>
      </w:r>
      <w:r w:rsidR="004723F2" w:rsidRPr="00B7294E">
        <w:t xml:space="preserve"> </w:t>
      </w:r>
      <w:r w:rsidR="00834E1C" w:rsidRPr="00B7294E">
        <w:t xml:space="preserve">St. </w:t>
      </w:r>
      <w:r w:rsidR="005B7937" w:rsidRPr="00B7294E">
        <w:t xml:space="preserve">Jean-Paul II s’y est rendu </w:t>
      </w:r>
      <w:r w:rsidR="00834E1C" w:rsidRPr="00B7294E">
        <w:t>le 2</w:t>
      </w:r>
      <w:r w:rsidR="000E3330" w:rsidRPr="00B7294E">
        <w:t>4</w:t>
      </w:r>
      <w:r w:rsidR="00834E1C" w:rsidRPr="00B7294E">
        <w:t xml:space="preserve"> septembre</w:t>
      </w:r>
      <w:r w:rsidR="005B7937" w:rsidRPr="00B7294E">
        <w:t xml:space="preserve"> 2001. </w:t>
      </w:r>
      <w:r w:rsidR="008A5F72" w:rsidRPr="00B7294E">
        <w:t xml:space="preserve">Le </w:t>
      </w:r>
      <w:r w:rsidR="004723F2" w:rsidRPr="00B7294E">
        <w:t>pays</w:t>
      </w:r>
      <w:r w:rsidR="00926887" w:rsidRPr="00B7294E">
        <w:t>,</w:t>
      </w:r>
      <w:r w:rsidR="004723F2" w:rsidRPr="00B7294E">
        <w:t xml:space="preserve"> </w:t>
      </w:r>
      <w:r w:rsidR="00926887" w:rsidRPr="00B7294E">
        <w:t xml:space="preserve">qui </w:t>
      </w:r>
      <w:r w:rsidR="00307F49" w:rsidRPr="00B7294E">
        <w:t xml:space="preserve">est </w:t>
      </w:r>
      <w:r w:rsidR="004723F2" w:rsidRPr="00B7294E">
        <w:t xml:space="preserve">favorisé par </w:t>
      </w:r>
      <w:r w:rsidR="00926887" w:rsidRPr="00B7294E">
        <w:t xml:space="preserve">d’abondantes </w:t>
      </w:r>
      <w:r w:rsidR="004723F2" w:rsidRPr="00B7294E">
        <w:t>ressources énergétiques</w:t>
      </w:r>
      <w:r w:rsidR="0010534E" w:rsidRPr="00B7294E">
        <w:t xml:space="preserve"> et sa proximité avec la Russie (Baïkonour est géré conjointement avec le grand voisin)</w:t>
      </w:r>
      <w:r w:rsidR="00926887" w:rsidRPr="00B7294E">
        <w:t>,</w:t>
      </w:r>
      <w:r w:rsidR="004723F2" w:rsidRPr="00B7294E">
        <w:t xml:space="preserve"> se développe à grande vitesse, associant le style</w:t>
      </w:r>
      <w:r w:rsidR="00D556D4" w:rsidRPr="00B7294E">
        <w:t xml:space="preserve"> architectural</w:t>
      </w:r>
      <w:r w:rsidR="004723F2" w:rsidRPr="00B7294E">
        <w:t xml:space="preserve"> américain à une histoire d’Asie centrale sous influence russe.</w:t>
      </w:r>
      <w:r w:rsidR="00991C61" w:rsidRPr="00B7294E">
        <w:t xml:space="preserve"> Cela semblait une conséquence logique, après Fátima, d’</w:t>
      </w:r>
      <w:r w:rsidR="007C7C49" w:rsidRPr="00B7294E">
        <w:t>aller vers ce sphère russophone (la Russie étant au programme à l’été 2018 aussi)</w:t>
      </w:r>
      <w:r w:rsidR="00642158" w:rsidRPr="00B7294E">
        <w:t xml:space="preserve"> en commençant par ce pays qui abrite l’Expo universelle cet été 2017</w:t>
      </w:r>
      <w:r w:rsidR="00AB642A" w:rsidRPr="00B7294E">
        <w:t>.</w:t>
      </w:r>
      <w:r w:rsidR="00D4451F" w:rsidRPr="00B7294E">
        <w:t xml:space="preserve"> J’ai choisi les date</w:t>
      </w:r>
      <w:r w:rsidR="0017139E" w:rsidRPr="00B7294E">
        <w:t>s</w:t>
      </w:r>
      <w:r w:rsidR="00D4451F" w:rsidRPr="00B7294E">
        <w:t xml:space="preserve"> en fonction des disponibilités de Mgr. Schneider avec le calendrier des vacances normandes et parisiennes.</w:t>
      </w:r>
    </w:p>
    <w:p w14:paraId="7A5A8C68" w14:textId="77777777" w:rsidR="00C96720" w:rsidRPr="00B7294E" w:rsidRDefault="00C96720" w:rsidP="00491978">
      <w:pPr>
        <w:ind w:firstLine="708"/>
        <w:jc w:val="both"/>
        <w:rPr>
          <w:b/>
          <w:sz w:val="20"/>
          <w:szCs w:val="20"/>
        </w:rPr>
      </w:pPr>
    </w:p>
    <w:p w14:paraId="4F4E5131" w14:textId="3146D137" w:rsidR="00CF1376" w:rsidRPr="00B7294E" w:rsidRDefault="00CF1376" w:rsidP="00491978">
      <w:pPr>
        <w:ind w:firstLine="708"/>
        <w:jc w:val="both"/>
      </w:pPr>
      <w:r w:rsidRPr="00B7294E">
        <w:lastRenderedPageBreak/>
        <w:t>Le Kazakhstan est le 9</w:t>
      </w:r>
      <w:r w:rsidRPr="00B7294E">
        <w:rPr>
          <w:vertAlign w:val="superscript"/>
        </w:rPr>
        <w:t>e</w:t>
      </w:r>
      <w:r w:rsidRPr="00B7294E">
        <w:t xml:space="preserve"> plus grand pays</w:t>
      </w:r>
      <w:r w:rsidR="00937DF2" w:rsidRPr="00B7294E">
        <w:t xml:space="preserve"> du monde avec 2,7 M de km</w:t>
      </w:r>
      <w:r w:rsidR="00937DF2" w:rsidRPr="00B7294E">
        <w:rPr>
          <w:vertAlign w:val="superscript"/>
        </w:rPr>
        <w:t>2</w:t>
      </w:r>
      <w:r w:rsidR="00937DF2" w:rsidRPr="00B7294E">
        <w:t>.</w:t>
      </w:r>
      <w:r w:rsidR="00C016A4" w:rsidRPr="00B7294E">
        <w:t xml:space="preserve"> C’est le plus grand d’Asie centrale (il a d’ailleurs des frontières </w:t>
      </w:r>
      <w:r w:rsidR="00A277ED" w:rsidRPr="00B7294E">
        <w:t xml:space="preserve">au Sud </w:t>
      </w:r>
      <w:r w:rsidR="00C016A4" w:rsidRPr="00B7294E">
        <w:t>avec les trois autres pays : Ouzbékistan, Turkménistan, Kirghizistan, pas le Tadjikistan).</w:t>
      </w:r>
      <w:r w:rsidR="00A85954" w:rsidRPr="00B7294E">
        <w:t xml:space="preserve"> Toute sa frontière nord est avec la Russie, l’Ouest avec la mer Caspienne, l’Est avec la Chine.</w:t>
      </w:r>
      <w:r w:rsidR="004C55BC" w:rsidRPr="00B7294E">
        <w:t xml:space="preserve"> Il est très peu densément peuplé avec seulement 17 M d’habitants, dont de nombreuses minorités à cause des déportations staliniennes.</w:t>
      </w:r>
      <w:r w:rsidR="00EF3CFF" w:rsidRPr="00B7294E">
        <w:t xml:space="preserve"> L’Église catholique est structurée en 4 diocèses (éparchies) pour 182.000 catholiques</w:t>
      </w:r>
      <w:r w:rsidR="00C318BB" w:rsidRPr="00B7294E">
        <w:t xml:space="preserve"> (1,3% de la population)</w:t>
      </w:r>
      <w:r w:rsidR="00EF3CFF" w:rsidRPr="00B7294E">
        <w:t>.</w:t>
      </w:r>
      <w:r w:rsidR="005A3DF9" w:rsidRPr="00B7294E">
        <w:t xml:space="preserve"> Les premiers catholiques furent des missionnaires </w:t>
      </w:r>
      <w:r w:rsidR="007A0DDB" w:rsidRPr="00B7294E">
        <w:t>mendiants auprès des Mongols</w:t>
      </w:r>
      <w:r w:rsidR="002C4D12" w:rsidRPr="00B7294E">
        <w:t xml:space="preserve"> à la cour de Karakorum</w:t>
      </w:r>
      <w:r w:rsidR="007A0DDB" w:rsidRPr="00B7294E">
        <w:t xml:space="preserve">, dans l’espoir de prendre à revers le calife. </w:t>
      </w:r>
      <w:r w:rsidR="005A3DF9" w:rsidRPr="00B7294E">
        <w:t>Innocent IV</w:t>
      </w:r>
      <w:r w:rsidR="007A0DDB" w:rsidRPr="00B7294E">
        <w:t xml:space="preserve"> </w:t>
      </w:r>
      <w:r w:rsidR="00391A95" w:rsidRPr="00B7294E">
        <w:t xml:space="preserve">y </w:t>
      </w:r>
      <w:r w:rsidR="007A0DDB" w:rsidRPr="00B7294E">
        <w:t>envoya</w:t>
      </w:r>
      <w:r w:rsidR="005A3DF9" w:rsidRPr="00B7294E">
        <w:t xml:space="preserve"> Jean de Plan Carpin</w:t>
      </w:r>
      <w:r w:rsidR="00C150B0" w:rsidRPr="00B7294E">
        <w:t>, OFM,</w:t>
      </w:r>
      <w:r w:rsidR="006323AC" w:rsidRPr="00B7294E">
        <w:t xml:space="preserve"> </w:t>
      </w:r>
      <w:r w:rsidR="007A0DDB" w:rsidRPr="00B7294E">
        <w:t xml:space="preserve">en </w:t>
      </w:r>
      <w:r w:rsidR="006323AC" w:rsidRPr="00B7294E">
        <w:t>124</w:t>
      </w:r>
      <w:r w:rsidR="007F1F83" w:rsidRPr="00B7294E">
        <w:t>5-47</w:t>
      </w:r>
      <w:r w:rsidR="006323AC" w:rsidRPr="00B7294E">
        <w:t xml:space="preserve"> puis </w:t>
      </w:r>
      <w:r w:rsidR="00CA54D7" w:rsidRPr="00B7294E">
        <w:t>St. Louis envoya de Chypre où il supervisait la 7</w:t>
      </w:r>
      <w:r w:rsidR="00CA54D7" w:rsidRPr="00B7294E">
        <w:rPr>
          <w:vertAlign w:val="superscript"/>
        </w:rPr>
        <w:t>e</w:t>
      </w:r>
      <w:r w:rsidR="00CA54D7" w:rsidRPr="00B7294E">
        <w:t xml:space="preserve"> croisade Guillaume de R</w:t>
      </w:r>
      <w:r w:rsidR="00952069" w:rsidRPr="00B7294E">
        <w:t xml:space="preserve">ubrouck en </w:t>
      </w:r>
      <w:r w:rsidR="00692D44" w:rsidRPr="00B7294E">
        <w:t>1253</w:t>
      </w:r>
      <w:r w:rsidR="00786F97" w:rsidRPr="00B7294E">
        <w:t>-55</w:t>
      </w:r>
      <w:r w:rsidR="00692D44" w:rsidRPr="00B7294E">
        <w:t>.</w:t>
      </w:r>
      <w:r w:rsidR="00610E71" w:rsidRPr="00B7294E">
        <w:t xml:space="preserve"> L’un des premiers diocèses dans le khanat de</w:t>
      </w:r>
      <w:r w:rsidR="000020C5" w:rsidRPr="00B7294E">
        <w:t xml:space="preserve"> Djaghataï fut </w:t>
      </w:r>
      <w:r w:rsidR="00D7588B" w:rsidRPr="00B7294E">
        <w:t>celui d’Almalik (aujourd’hui Chine, Xinjiang)</w:t>
      </w:r>
      <w:r w:rsidR="00E45E47" w:rsidRPr="00B7294E">
        <w:t xml:space="preserve"> avant 1328.</w:t>
      </w:r>
      <w:r w:rsidR="003C0A4F" w:rsidRPr="00B7294E">
        <w:t xml:space="preserve"> Son second titulaire, Richard d</w:t>
      </w:r>
      <w:r w:rsidR="00A116E6">
        <w:t>e Bourgogne, fut martyrisé par l</w:t>
      </w:r>
      <w:r w:rsidR="003C0A4F" w:rsidRPr="00B7294E">
        <w:t>es musulmans.</w:t>
      </w:r>
    </w:p>
    <w:p w14:paraId="20BF3BF7" w14:textId="77777777" w:rsidR="0057001A" w:rsidRPr="00B7294E" w:rsidRDefault="0057001A" w:rsidP="00491978">
      <w:pPr>
        <w:ind w:firstLine="708"/>
        <w:jc w:val="both"/>
      </w:pPr>
    </w:p>
    <w:p w14:paraId="2B3C4903" w14:textId="77777777" w:rsidR="00663F69" w:rsidRDefault="00B3582D" w:rsidP="00491978">
      <w:pPr>
        <w:ind w:firstLine="708"/>
        <w:jc w:val="both"/>
      </w:pPr>
      <w:r w:rsidRPr="00B7294E">
        <w:t>Avec la conquête russe s’installèrent d’anciens soldats des armées tsaristes, issus de différentes nationalités.</w:t>
      </w:r>
      <w:r w:rsidR="004F756D" w:rsidRPr="00B7294E">
        <w:t xml:space="preserve"> Le diocèse de Tiraspol à Saratov fut celui qui prenait en charge les Allemands</w:t>
      </w:r>
      <w:r w:rsidR="00883EDF" w:rsidRPr="00B7294E">
        <w:t xml:space="preserve"> de l’Empire russe</w:t>
      </w:r>
      <w:r w:rsidR="004F756D" w:rsidRPr="00B7294E">
        <w:t>.</w:t>
      </w:r>
      <w:r w:rsidR="004022F6" w:rsidRPr="00B7294E">
        <w:t xml:space="preserve"> L’une des églises les plus anciennes (toujours existantes) fut celle du Sacré-Cœur à Petropavl</w:t>
      </w:r>
      <w:r w:rsidR="003E08EC" w:rsidRPr="00B7294E">
        <w:t>osk.</w:t>
      </w:r>
      <w:r w:rsidR="00EE02BF" w:rsidRPr="00B7294E">
        <w:t xml:space="preserve"> Le 17 avril 1905, un oukase de Nicolas II (édit de tolérance) a libéralisé le culte catholique, désormais presque à égalité avec les Orthodoxes.</w:t>
      </w:r>
    </w:p>
    <w:p w14:paraId="4EAAC121" w14:textId="77777777" w:rsidR="00663F69" w:rsidRDefault="00663F69" w:rsidP="00491978">
      <w:pPr>
        <w:ind w:firstLine="708"/>
        <w:jc w:val="both"/>
      </w:pPr>
    </w:p>
    <w:p w14:paraId="63BAECC7" w14:textId="2B682A36" w:rsidR="00F502DD" w:rsidRDefault="00335BF9" w:rsidP="00491978">
      <w:pPr>
        <w:ind w:firstLine="708"/>
        <w:jc w:val="both"/>
        <w:rPr>
          <w:rFonts w:eastAsia="Times New Roman"/>
          <w:bCs/>
        </w:rPr>
      </w:pPr>
      <w:r w:rsidRPr="00B7294E">
        <w:t>L’époque soviétique vit la destruction programmée de toute</w:t>
      </w:r>
      <w:r w:rsidR="00417656" w:rsidRPr="00B7294E">
        <w:t xml:space="preserve"> la hiérarchie et des structures administratives de l’Église</w:t>
      </w:r>
      <w:r w:rsidR="00D20FAD" w:rsidRPr="00B7294E">
        <w:t xml:space="preserve"> (cf. Karlag ci-dessous)</w:t>
      </w:r>
      <w:r w:rsidR="00417656" w:rsidRPr="00B7294E">
        <w:t xml:space="preserve">. </w:t>
      </w:r>
      <w:r w:rsidR="002512EC">
        <w:rPr>
          <w:rFonts w:eastAsia="Times New Roman"/>
        </w:rPr>
        <w:t xml:space="preserve">Le Kazakhstan est connu pour avoir abrité de très nombreux camps de concentration soviétiques du système du goulag avec parmi les </w:t>
      </w:r>
      <w:r w:rsidR="002512EC" w:rsidRPr="00140967">
        <w:rPr>
          <w:rFonts w:eastAsia="Times New Roman"/>
          <w:i/>
        </w:rPr>
        <w:t>zeks</w:t>
      </w:r>
      <w:r w:rsidR="002512EC">
        <w:rPr>
          <w:rFonts w:eastAsia="Times New Roman"/>
        </w:rPr>
        <w:t xml:space="preserve"> (</w:t>
      </w:r>
      <w:r w:rsidR="005E667D">
        <w:rPr>
          <w:rFonts w:eastAsia="Times New Roman"/>
        </w:rPr>
        <w:t>les deux lettres Z/K</w:t>
      </w:r>
      <w:r w:rsidR="00140967">
        <w:rPr>
          <w:rFonts w:eastAsia="Times New Roman"/>
        </w:rPr>
        <w:t xml:space="preserve"> = </w:t>
      </w:r>
      <w:r w:rsidR="00140967" w:rsidRPr="00140967">
        <w:rPr>
          <w:rFonts w:eastAsia="Times New Roman"/>
          <w:i/>
        </w:rPr>
        <w:t>з/к</w:t>
      </w:r>
      <w:r w:rsidR="00140967">
        <w:rPr>
          <w:rFonts w:eastAsia="Times New Roman"/>
        </w:rPr>
        <w:t xml:space="preserve"> pour </w:t>
      </w:r>
      <w:r w:rsidR="00140967" w:rsidRPr="00140967">
        <w:rPr>
          <w:rFonts w:eastAsia="Times New Roman"/>
          <w:i/>
        </w:rPr>
        <w:t>заключённый</w:t>
      </w:r>
      <w:r w:rsidR="005E667D">
        <w:rPr>
          <w:rFonts w:eastAsia="Times New Roman"/>
          <w:i/>
        </w:rPr>
        <w:t>,</w:t>
      </w:r>
      <w:r w:rsidR="005E667D" w:rsidRPr="005E667D">
        <w:rPr>
          <w:rFonts w:eastAsia="Times New Roman"/>
        </w:rPr>
        <w:t xml:space="preserve"> </w:t>
      </w:r>
      <w:r w:rsidR="005E667D">
        <w:rPr>
          <w:rFonts w:eastAsia="Times New Roman"/>
        </w:rPr>
        <w:t>prisonniers</w:t>
      </w:r>
      <w:r w:rsidR="00A74A16">
        <w:rPr>
          <w:rFonts w:eastAsia="Times New Roman"/>
        </w:rPr>
        <w:t>, détenus</w:t>
      </w:r>
      <w:r w:rsidR="00140967">
        <w:rPr>
          <w:rFonts w:eastAsia="Times New Roman"/>
        </w:rPr>
        <w:t>)</w:t>
      </w:r>
      <w:r w:rsidR="002512EC">
        <w:rPr>
          <w:rFonts w:eastAsia="Times New Roman"/>
        </w:rPr>
        <w:t xml:space="preserve"> le célèbre Alexandre Soljén</w:t>
      </w:r>
      <w:r w:rsidR="00B53B27">
        <w:rPr>
          <w:rFonts w:eastAsia="Times New Roman"/>
        </w:rPr>
        <w:t>i</w:t>
      </w:r>
      <w:r w:rsidR="002512EC">
        <w:rPr>
          <w:rFonts w:eastAsia="Times New Roman"/>
        </w:rPr>
        <w:t>ts</w:t>
      </w:r>
      <w:r w:rsidR="00B53B27">
        <w:rPr>
          <w:rFonts w:eastAsia="Times New Roman"/>
        </w:rPr>
        <w:t>y</w:t>
      </w:r>
      <w:r w:rsidR="002512EC">
        <w:rPr>
          <w:rFonts w:eastAsia="Times New Roman"/>
        </w:rPr>
        <w:t xml:space="preserve">ne </w:t>
      </w:r>
      <w:r w:rsidR="00A10FD6">
        <w:rPr>
          <w:rFonts w:eastAsia="Times New Roman"/>
        </w:rPr>
        <w:t>(</w:t>
      </w:r>
      <w:r w:rsidR="00D437D8" w:rsidRPr="00D437D8">
        <w:rPr>
          <w:rFonts w:eastAsia="Times New Roman"/>
          <w:bCs/>
        </w:rPr>
        <w:t>Алекса́ндр Иса́евич Солжени́цын</w:t>
      </w:r>
      <w:r w:rsidR="00A10FD6">
        <w:rPr>
          <w:rStyle w:val="lang-ru"/>
          <w:rFonts w:eastAsia="Times New Roman"/>
          <w:lang w:val="ru-RU"/>
        </w:rPr>
        <w:t>)</w:t>
      </w:r>
      <w:r w:rsidR="00627C0E">
        <w:rPr>
          <w:rStyle w:val="lang-ru"/>
          <w:rFonts w:eastAsia="Times New Roman"/>
          <w:lang w:val="ru-RU"/>
        </w:rPr>
        <w:t>. Son expérience</w:t>
      </w:r>
      <w:r w:rsidR="001C4A03">
        <w:rPr>
          <w:rStyle w:val="lang-ru"/>
          <w:rFonts w:eastAsia="Times New Roman"/>
          <w:lang w:val="ru-RU"/>
        </w:rPr>
        <w:t xml:space="preserve"> à </w:t>
      </w:r>
      <w:r w:rsidR="002512EC" w:rsidRPr="002512EC">
        <w:rPr>
          <w:rFonts w:eastAsia="Times New Roman"/>
        </w:rPr>
        <w:t>Ekibastouz</w:t>
      </w:r>
      <w:r w:rsidR="00627349">
        <w:rPr>
          <w:rFonts w:eastAsia="Times New Roman"/>
        </w:rPr>
        <w:t xml:space="preserve"> (</w:t>
      </w:r>
      <w:r w:rsidR="00627349">
        <w:rPr>
          <w:rStyle w:val="lang-ru"/>
          <w:rFonts w:eastAsia="Times New Roman"/>
          <w:lang w:val="ru-RU"/>
        </w:rPr>
        <w:t>Экибастуз</w:t>
      </w:r>
      <w:r w:rsidR="00627349">
        <w:rPr>
          <w:rFonts w:eastAsia="Times New Roman"/>
        </w:rPr>
        <w:t>)</w:t>
      </w:r>
      <w:r w:rsidR="00033EF3">
        <w:rPr>
          <w:rFonts w:eastAsia="Times New Roman"/>
        </w:rPr>
        <w:t>, appartenant à l’ensemble du Steplap ou camp des steppes (</w:t>
      </w:r>
      <w:r w:rsidR="00033EF3" w:rsidRPr="00033EF3">
        <w:rPr>
          <w:rFonts w:eastAsia="Times New Roman"/>
          <w:i/>
        </w:rPr>
        <w:t>Степной лагерь</w:t>
      </w:r>
      <w:r w:rsidR="00033EF3">
        <w:rPr>
          <w:rFonts w:eastAsia="Times New Roman"/>
        </w:rPr>
        <w:t>)</w:t>
      </w:r>
      <w:r w:rsidR="00627349">
        <w:rPr>
          <w:rFonts w:eastAsia="Times New Roman"/>
        </w:rPr>
        <w:t xml:space="preserve"> </w:t>
      </w:r>
      <w:r w:rsidR="0082135D">
        <w:rPr>
          <w:rFonts w:eastAsia="Times New Roman"/>
        </w:rPr>
        <w:t xml:space="preserve">entre août 1950 et février 1953 </w:t>
      </w:r>
      <w:r w:rsidR="00627C0E">
        <w:rPr>
          <w:rFonts w:eastAsia="Times New Roman"/>
        </w:rPr>
        <w:t xml:space="preserve">donna la trame de son roman </w:t>
      </w:r>
      <w:r w:rsidR="00627349" w:rsidRPr="00627349">
        <w:rPr>
          <w:rFonts w:eastAsia="Times New Roman"/>
          <w:i/>
        </w:rPr>
        <w:t>Une journée d’Ivan Denissovitch</w:t>
      </w:r>
      <w:r w:rsidR="00627349">
        <w:rPr>
          <w:rFonts w:eastAsia="Times New Roman"/>
        </w:rPr>
        <w:t xml:space="preserve"> (</w:t>
      </w:r>
      <w:r w:rsidR="00627349" w:rsidRPr="00627349">
        <w:rPr>
          <w:rFonts w:eastAsia="Times New Roman"/>
          <w:bCs/>
          <w:i/>
        </w:rPr>
        <w:t>Оди́н день Ива́на Дени́совича</w:t>
      </w:r>
      <w:r w:rsidR="00663F69">
        <w:rPr>
          <w:rFonts w:eastAsia="Times New Roman"/>
          <w:bCs/>
        </w:rPr>
        <w:t>).</w:t>
      </w:r>
    </w:p>
    <w:p w14:paraId="336137C5" w14:textId="77777777" w:rsidR="00F502DD" w:rsidRDefault="00F502DD" w:rsidP="00491978">
      <w:pPr>
        <w:ind w:firstLine="708"/>
        <w:jc w:val="both"/>
        <w:rPr>
          <w:rFonts w:eastAsia="Times New Roman"/>
          <w:bCs/>
        </w:rPr>
      </w:pPr>
    </w:p>
    <w:p w14:paraId="41E9B0EE" w14:textId="0913F5F7" w:rsidR="00BA5CB6" w:rsidRPr="00B7294E" w:rsidRDefault="00663F69" w:rsidP="00491978">
      <w:pPr>
        <w:ind w:firstLine="708"/>
        <w:jc w:val="both"/>
        <w:rPr>
          <w:rFonts w:eastAsia="Times New Roman"/>
        </w:rPr>
      </w:pPr>
      <w:r>
        <w:rPr>
          <w:rFonts w:eastAsia="Times New Roman"/>
        </w:rPr>
        <w:t>Chez les survivants</w:t>
      </w:r>
      <w:r w:rsidR="00D675E6">
        <w:rPr>
          <w:rFonts w:eastAsia="Times New Roman"/>
        </w:rPr>
        <w:t xml:space="preserve"> de ces persécutions,</w:t>
      </w:r>
      <w:r>
        <w:rPr>
          <w:rFonts w:eastAsia="Times New Roman"/>
        </w:rPr>
        <w:t xml:space="preserve"> une « Église du silence » s’organisa rapidement</w:t>
      </w:r>
      <w:r w:rsidR="00D675E6">
        <w:rPr>
          <w:rFonts w:eastAsia="Times New Roman"/>
        </w:rPr>
        <w:t>, s</w:t>
      </w:r>
      <w:r>
        <w:rPr>
          <w:rFonts w:eastAsia="Times New Roman"/>
        </w:rPr>
        <w:t>ous la houlette de Mgr. Alexandre Chira (</w:t>
      </w:r>
      <w:r w:rsidR="00D052C6">
        <w:rPr>
          <w:rFonts w:eastAsia="Times New Roman"/>
        </w:rPr>
        <w:t>1897-</w:t>
      </w:r>
      <w:r>
        <w:rPr>
          <w:rFonts w:eastAsia="Times New Roman"/>
        </w:rPr>
        <w:t xml:space="preserve">1983), </w:t>
      </w:r>
      <w:r w:rsidR="00F502DD">
        <w:rPr>
          <w:rFonts w:eastAsia="Times New Roman"/>
        </w:rPr>
        <w:t>(</w:t>
      </w:r>
      <w:r w:rsidR="00F502DD" w:rsidRPr="00D052C6">
        <w:rPr>
          <w:rFonts w:eastAsia="Times New Roman"/>
          <w:bCs/>
        </w:rPr>
        <w:t>Александр Корнилиевич Хира</w:t>
      </w:r>
      <w:r w:rsidR="00F502DD">
        <w:rPr>
          <w:rFonts w:eastAsia="Times New Roman"/>
          <w:b/>
          <w:bCs/>
        </w:rPr>
        <w:t>)</w:t>
      </w:r>
      <w:r w:rsidR="00D052C6">
        <w:rPr>
          <w:rFonts w:eastAsia="Times New Roman"/>
          <w:b/>
          <w:bCs/>
        </w:rPr>
        <w:t xml:space="preserve">, </w:t>
      </w:r>
      <w:r w:rsidR="00DF0FE7">
        <w:rPr>
          <w:rFonts w:eastAsia="Times New Roman"/>
        </w:rPr>
        <w:t>Évêque de l’éparchie (diocèse dans les Églises catholiques de rite oriental) gréco-catholique ukrainienne de Moukatchevo (</w:t>
      </w:r>
      <w:r w:rsidR="00DF0FE7" w:rsidRPr="00943196">
        <w:rPr>
          <w:rFonts w:eastAsia="Times New Roman"/>
          <w:i/>
        </w:rPr>
        <w:t>епископ Мукачевской грекокатолической епархии</w:t>
      </w:r>
      <w:r w:rsidR="00DF0FE7">
        <w:rPr>
          <w:rFonts w:eastAsia="Times New Roman"/>
        </w:rPr>
        <w:t>)</w:t>
      </w:r>
      <w:r w:rsidR="00F56DF3">
        <w:rPr>
          <w:rFonts w:eastAsia="Times New Roman"/>
        </w:rPr>
        <w:t xml:space="preserve">, </w:t>
      </w:r>
      <w:r>
        <w:rPr>
          <w:rFonts w:eastAsia="Times New Roman"/>
        </w:rPr>
        <w:t>déporté à Karaganda</w:t>
      </w:r>
      <w:r w:rsidR="00F56DF3">
        <w:rPr>
          <w:rFonts w:eastAsia="Times New Roman"/>
        </w:rPr>
        <w:t>. C</w:t>
      </w:r>
      <w:r w:rsidR="00AC2190">
        <w:rPr>
          <w:rFonts w:eastAsia="Times New Roman"/>
        </w:rPr>
        <w:t>’étai</w:t>
      </w:r>
      <w:r>
        <w:rPr>
          <w:rFonts w:eastAsia="Times New Roman"/>
        </w:rPr>
        <w:t>t un véritable diocèse clandestin qui se déplo</w:t>
      </w:r>
      <w:r w:rsidR="00AC2190">
        <w:rPr>
          <w:rFonts w:eastAsia="Times New Roman"/>
        </w:rPr>
        <w:t>yait</w:t>
      </w:r>
      <w:r>
        <w:rPr>
          <w:rFonts w:eastAsia="Times New Roman"/>
        </w:rPr>
        <w:t xml:space="preserve"> sur le territoire des 5 Républiques Soviétiques d’Asie Centrale.</w:t>
      </w:r>
      <w:r w:rsidR="00F56DF3">
        <w:rPr>
          <w:rFonts w:eastAsia="Times New Roman"/>
        </w:rPr>
        <w:t xml:space="preserve"> </w:t>
      </w:r>
      <w:r w:rsidR="009B2416" w:rsidRPr="00B7294E">
        <w:rPr>
          <w:rFonts w:eastAsia="Times New Roman"/>
        </w:rPr>
        <w:t>En 1991 une administration apostolique fut érigée pour la république et les quatre autres d’Asie Centrale.</w:t>
      </w:r>
      <w:r w:rsidR="00416A31" w:rsidRPr="00B7294E">
        <w:rPr>
          <w:rFonts w:eastAsia="Times New Roman"/>
        </w:rPr>
        <w:t xml:space="preserve"> Un séminaire (</w:t>
      </w:r>
      <w:r w:rsidR="00416A31" w:rsidRPr="00B7294E">
        <w:rPr>
          <w:rFonts w:eastAsia="Times New Roman"/>
          <w:i/>
        </w:rPr>
        <w:t>Redempt</w:t>
      </w:r>
      <w:r w:rsidR="00507EAA" w:rsidRPr="00B7294E">
        <w:rPr>
          <w:rFonts w:eastAsia="Times New Roman"/>
          <w:i/>
        </w:rPr>
        <w:t>oris Mater</w:t>
      </w:r>
      <w:r w:rsidR="00507EAA" w:rsidRPr="00B7294E">
        <w:rPr>
          <w:rFonts w:eastAsia="Times New Roman"/>
        </w:rPr>
        <w:t xml:space="preserve"> puis</w:t>
      </w:r>
      <w:r w:rsidR="009F1AF8" w:rsidRPr="00B7294E">
        <w:rPr>
          <w:rFonts w:eastAsia="Times New Roman"/>
        </w:rPr>
        <w:t xml:space="preserve"> rebaptisé</w:t>
      </w:r>
      <w:r w:rsidR="00507EAA" w:rsidRPr="00B7294E">
        <w:rPr>
          <w:rFonts w:eastAsia="Times New Roman"/>
        </w:rPr>
        <w:t xml:space="preserve"> </w:t>
      </w:r>
      <w:r w:rsidR="00507EAA" w:rsidRPr="00B7294E">
        <w:rPr>
          <w:rFonts w:eastAsia="Times New Roman"/>
          <w:i/>
        </w:rPr>
        <w:t>Maria, Mater Ecclesiæ</w:t>
      </w:r>
      <w:r w:rsidR="00507EAA" w:rsidRPr="00B7294E">
        <w:rPr>
          <w:rFonts w:eastAsia="Times New Roman"/>
        </w:rPr>
        <w:t>) fut érigé en 1997-98</w:t>
      </w:r>
      <w:r w:rsidR="007C5FED" w:rsidRPr="00B7294E">
        <w:rPr>
          <w:rFonts w:eastAsia="Times New Roman"/>
        </w:rPr>
        <w:t xml:space="preserve">. </w:t>
      </w:r>
      <w:r w:rsidR="00941E79" w:rsidRPr="00B7294E">
        <w:rPr>
          <w:rFonts w:eastAsia="Times New Roman"/>
        </w:rPr>
        <w:t>Dans cette même ville se trouve aussi le centre de la délégation des Gréco-catholiques.</w:t>
      </w:r>
    </w:p>
    <w:p w14:paraId="2441E8A1" w14:textId="77777777" w:rsidR="00BA5CB6" w:rsidRDefault="00BA5CB6" w:rsidP="00491978">
      <w:pPr>
        <w:ind w:firstLine="708"/>
        <w:jc w:val="both"/>
      </w:pPr>
    </w:p>
    <w:p w14:paraId="4A9B58CE" w14:textId="63ACE810" w:rsidR="003D02F9" w:rsidRPr="005D1076" w:rsidRDefault="003D02F9" w:rsidP="00491978">
      <w:pPr>
        <w:jc w:val="both"/>
        <w:rPr>
          <w:rStyle w:val="Lienhypertexte"/>
          <w:sz w:val="20"/>
          <w:szCs w:val="20"/>
        </w:rPr>
      </w:pPr>
      <w:r w:rsidRPr="005D1076">
        <w:rPr>
          <w:sz w:val="20"/>
          <w:szCs w:val="20"/>
        </w:rPr>
        <w:t xml:space="preserve">Contact avec </w:t>
      </w:r>
      <w:r w:rsidRPr="005D1076">
        <w:rPr>
          <w:sz w:val="20"/>
          <w:szCs w:val="20"/>
        </w:rPr>
        <w:fldChar w:fldCharType="begin"/>
      </w:r>
      <w:r w:rsidRPr="005D1076">
        <w:rPr>
          <w:sz w:val="20"/>
          <w:szCs w:val="20"/>
        </w:rPr>
        <w:instrText xml:space="preserve"> HYPERLINK "https://www.catholicastana.com/" </w:instrText>
      </w:r>
      <w:r w:rsidRPr="005D1076">
        <w:rPr>
          <w:sz w:val="20"/>
          <w:szCs w:val="20"/>
        </w:rPr>
        <w:fldChar w:fldCharType="separate"/>
      </w:r>
      <w:r w:rsidRPr="005D1076">
        <w:rPr>
          <w:rStyle w:val="Lienhypertexte"/>
          <w:sz w:val="20"/>
          <w:szCs w:val="20"/>
        </w:rPr>
        <w:t>l’archidiocèse d’Astana</w:t>
      </w:r>
    </w:p>
    <w:p w14:paraId="2FFC6599" w14:textId="6EF844F8" w:rsidR="003D02F9" w:rsidRPr="003D02F9" w:rsidRDefault="003D02F9" w:rsidP="00491978">
      <w:pPr>
        <w:pStyle w:val="font9"/>
        <w:spacing w:before="0" w:beforeAutospacing="0" w:after="0" w:afterAutospacing="0"/>
        <w:jc w:val="both"/>
        <w:rPr>
          <w:sz w:val="20"/>
          <w:szCs w:val="20"/>
        </w:rPr>
      </w:pPr>
      <w:r w:rsidRPr="005D1076">
        <w:rPr>
          <w:sz w:val="20"/>
          <w:szCs w:val="20"/>
        </w:rPr>
        <w:fldChar w:fldCharType="end"/>
      </w:r>
      <w:r w:rsidRPr="003D02F9">
        <w:rPr>
          <w:sz w:val="20"/>
          <w:szCs w:val="20"/>
        </w:rPr>
        <w:t>КАЗАХСТАН,</w:t>
      </w:r>
    </w:p>
    <w:p w14:paraId="00D27906" w14:textId="77777777" w:rsidR="003D02F9" w:rsidRPr="003D02F9" w:rsidRDefault="003D02F9" w:rsidP="00491978">
      <w:pPr>
        <w:pStyle w:val="font9"/>
        <w:spacing w:before="0" w:beforeAutospacing="0" w:after="0" w:afterAutospacing="0"/>
        <w:jc w:val="both"/>
        <w:rPr>
          <w:sz w:val="20"/>
          <w:szCs w:val="20"/>
        </w:rPr>
      </w:pPr>
      <w:r w:rsidRPr="003D02F9">
        <w:rPr>
          <w:rStyle w:val="color2"/>
          <w:sz w:val="20"/>
          <w:szCs w:val="20"/>
        </w:rPr>
        <w:t>010010 Астана,</w:t>
      </w:r>
    </w:p>
    <w:p w14:paraId="257997E0" w14:textId="77777777" w:rsidR="003D02F9" w:rsidRPr="003D02F9" w:rsidRDefault="003D02F9" w:rsidP="00491978">
      <w:pPr>
        <w:pStyle w:val="font9"/>
        <w:spacing w:before="0" w:beforeAutospacing="0" w:after="0" w:afterAutospacing="0"/>
        <w:jc w:val="both"/>
        <w:rPr>
          <w:sz w:val="20"/>
          <w:szCs w:val="20"/>
        </w:rPr>
      </w:pPr>
      <w:r w:rsidRPr="003D02F9">
        <w:rPr>
          <w:rStyle w:val="color2"/>
          <w:sz w:val="20"/>
          <w:szCs w:val="20"/>
        </w:rPr>
        <w:t>ул. Ташенова 26</w:t>
      </w:r>
    </w:p>
    <w:p w14:paraId="33C482D6" w14:textId="00D0BF96" w:rsidR="003D02F9" w:rsidRPr="003D02F9" w:rsidRDefault="003D02F9" w:rsidP="00491978">
      <w:pPr>
        <w:pStyle w:val="font9"/>
        <w:spacing w:before="0" w:beforeAutospacing="0" w:after="0" w:afterAutospacing="0"/>
        <w:jc w:val="both"/>
        <w:rPr>
          <w:sz w:val="20"/>
          <w:szCs w:val="20"/>
        </w:rPr>
      </w:pPr>
      <w:r w:rsidRPr="003D02F9">
        <w:rPr>
          <w:b/>
          <w:bCs/>
          <w:sz w:val="20"/>
          <w:szCs w:val="20"/>
        </w:rPr>
        <w:t>тел.:</w:t>
      </w:r>
      <w:r>
        <w:rPr>
          <w:sz w:val="20"/>
          <w:szCs w:val="20"/>
        </w:rPr>
        <w:t> (7172) 68-28-78, 68-22-09</w:t>
      </w:r>
    </w:p>
    <w:p w14:paraId="11DAF614" w14:textId="7CF70CE0" w:rsidR="003D02F9" w:rsidRDefault="007256C1" w:rsidP="00491978">
      <w:pPr>
        <w:pStyle w:val="font9"/>
        <w:spacing w:before="0" w:beforeAutospacing="0" w:after="0" w:afterAutospacing="0"/>
        <w:jc w:val="both"/>
        <w:rPr>
          <w:sz w:val="20"/>
          <w:szCs w:val="20"/>
        </w:rPr>
      </w:pPr>
      <w:hyperlink r:id="rId8" w:history="1">
        <w:r w:rsidR="003D02F9" w:rsidRPr="00700E73">
          <w:rPr>
            <w:rStyle w:val="Lienhypertexte"/>
            <w:sz w:val="20"/>
            <w:szCs w:val="20"/>
          </w:rPr>
          <w:t>catholic_astana@mail.ru</w:t>
        </w:r>
      </w:hyperlink>
    </w:p>
    <w:p w14:paraId="0C741359" w14:textId="77777777" w:rsidR="00255420" w:rsidRPr="00B7294E" w:rsidRDefault="00255420" w:rsidP="00491978">
      <w:pPr>
        <w:ind w:firstLine="708"/>
        <w:jc w:val="both"/>
        <w:rPr>
          <w:rFonts w:eastAsia="Times New Roman"/>
        </w:rPr>
      </w:pPr>
    </w:p>
    <w:p w14:paraId="54A56E27" w14:textId="656DB795" w:rsidR="00A95388" w:rsidRPr="00B7294E" w:rsidRDefault="00A95388" w:rsidP="00491978">
      <w:pPr>
        <w:jc w:val="both"/>
        <w:rPr>
          <w:b/>
          <w:u w:val="single"/>
        </w:rPr>
      </w:pPr>
      <w:r w:rsidRPr="00B7294E">
        <w:rPr>
          <w:b/>
          <w:u w:val="single"/>
        </w:rPr>
        <w:t>Dimanche 22 avril 2018</w:t>
      </w:r>
    </w:p>
    <w:p w14:paraId="697FC321" w14:textId="77777777" w:rsidR="00A95388" w:rsidRPr="00B7294E" w:rsidRDefault="00A95388" w:rsidP="00491978">
      <w:pPr>
        <w:jc w:val="both"/>
      </w:pPr>
    </w:p>
    <w:p w14:paraId="64C4E3F4" w14:textId="7E9B518E" w:rsidR="00492E50" w:rsidRPr="00B7294E" w:rsidRDefault="00492E50" w:rsidP="00491978">
      <w:pPr>
        <w:jc w:val="both"/>
      </w:pPr>
      <w:r w:rsidRPr="00B7294E">
        <w:t>17h15 : RV à l’aéroport de Roissy</w:t>
      </w:r>
      <w:r w:rsidR="003567AC">
        <w:t xml:space="preserve"> (6h20 de vol)</w:t>
      </w:r>
      <w:r w:rsidR="00485420" w:rsidRPr="00B7294E">
        <w:t>.</w:t>
      </w:r>
    </w:p>
    <w:p w14:paraId="24464658" w14:textId="76323866" w:rsidR="00875AB5" w:rsidRPr="00B7294E" w:rsidRDefault="00875AB5" w:rsidP="00491978">
      <w:pPr>
        <w:jc w:val="both"/>
      </w:pPr>
      <w:r w:rsidRPr="00B7294E">
        <w:t>19h20 : décollage de</w:t>
      </w:r>
      <w:r w:rsidR="00492E50" w:rsidRPr="00B7294E">
        <w:t xml:space="preserve"> l’aéroport Charles de Gaulle</w:t>
      </w:r>
      <w:r w:rsidRPr="00B7294E">
        <w:t xml:space="preserve"> </w:t>
      </w:r>
      <w:r w:rsidR="002C38EB" w:rsidRPr="00B7294E">
        <w:t>(</w:t>
      </w:r>
      <w:r w:rsidRPr="00B7294E">
        <w:t>CDG</w:t>
      </w:r>
      <w:r w:rsidR="002C38EB" w:rsidRPr="00B7294E">
        <w:t>)</w:t>
      </w:r>
      <w:r w:rsidRPr="00B7294E">
        <w:t xml:space="preserve"> par Air Astana </w:t>
      </w:r>
      <w:r w:rsidR="00944F0F" w:rsidRPr="00B7294E">
        <w:t xml:space="preserve">KC </w:t>
      </w:r>
      <w:r w:rsidR="002C38EB" w:rsidRPr="00B7294E">
        <w:t xml:space="preserve">224 </w:t>
      </w:r>
      <w:r w:rsidRPr="00B7294E">
        <w:t>(</w:t>
      </w:r>
      <w:r w:rsidRPr="00794E8E">
        <w:rPr>
          <w:b/>
          <w:u w:val="single"/>
        </w:rPr>
        <w:t>vol de nuit</w:t>
      </w:r>
      <w:r w:rsidRPr="00B7294E">
        <w:t>)</w:t>
      </w:r>
      <w:r w:rsidR="00485420" w:rsidRPr="00B7294E">
        <w:t>.</w:t>
      </w:r>
    </w:p>
    <w:p w14:paraId="46805A34" w14:textId="77777777" w:rsidR="00875AB5" w:rsidRPr="00B7294E" w:rsidRDefault="00875AB5" w:rsidP="00491978">
      <w:pPr>
        <w:jc w:val="both"/>
      </w:pPr>
    </w:p>
    <w:p w14:paraId="50AE5A34" w14:textId="3BE957FE" w:rsidR="00EC257C" w:rsidRPr="00B7294E" w:rsidRDefault="00EC257C" w:rsidP="00491978">
      <w:pPr>
        <w:jc w:val="both"/>
        <w:rPr>
          <w:b/>
          <w:u w:val="single"/>
        </w:rPr>
      </w:pPr>
      <w:r w:rsidRPr="00B7294E">
        <w:rPr>
          <w:b/>
          <w:u w:val="single"/>
        </w:rPr>
        <w:t>Lundi 23 avril 2018</w:t>
      </w:r>
    </w:p>
    <w:p w14:paraId="4BC767E3" w14:textId="77777777" w:rsidR="00EC257C" w:rsidRPr="00B7294E" w:rsidRDefault="00EC257C" w:rsidP="00491978">
      <w:pPr>
        <w:jc w:val="both"/>
      </w:pPr>
    </w:p>
    <w:p w14:paraId="03B922DF" w14:textId="76F94B8B" w:rsidR="00D401C5" w:rsidRPr="00B7294E" w:rsidRDefault="00D401C5" w:rsidP="00491978">
      <w:pPr>
        <w:jc w:val="both"/>
      </w:pPr>
      <w:r w:rsidRPr="00B7294E">
        <w:t xml:space="preserve">5h40 : </w:t>
      </w:r>
      <w:r w:rsidR="00EC257C" w:rsidRPr="00B7294E">
        <w:t>arrivée à Astana</w:t>
      </w:r>
      <w:r w:rsidR="002C38EB" w:rsidRPr="00B7294E">
        <w:t xml:space="preserve"> (TSE)</w:t>
      </w:r>
      <w:r w:rsidR="00485420" w:rsidRPr="00B7294E">
        <w:t>.</w:t>
      </w:r>
    </w:p>
    <w:p w14:paraId="721E86F8" w14:textId="26D68A5C" w:rsidR="002C38EB" w:rsidRPr="00B7294E" w:rsidRDefault="002C38EB" w:rsidP="00491978">
      <w:pPr>
        <w:jc w:val="both"/>
      </w:pPr>
      <w:r w:rsidRPr="00B7294E">
        <w:t xml:space="preserve">7h : décollage pour Almaty </w:t>
      </w:r>
      <w:r w:rsidR="0001010F" w:rsidRPr="00B7294E">
        <w:t>vol KC 622</w:t>
      </w:r>
      <w:r w:rsidR="00485420" w:rsidRPr="00B7294E">
        <w:t>.</w:t>
      </w:r>
    </w:p>
    <w:p w14:paraId="29BCC7A5" w14:textId="3DFA47A7" w:rsidR="002C38EB" w:rsidRPr="00B7294E" w:rsidRDefault="002C38EB" w:rsidP="00491978">
      <w:pPr>
        <w:jc w:val="both"/>
      </w:pPr>
      <w:r w:rsidRPr="00B7294E">
        <w:t>8h40 : arrivée à Almaty</w:t>
      </w:r>
      <w:r w:rsidR="00646661">
        <w:t xml:space="preserve"> </w:t>
      </w:r>
      <w:r w:rsidR="00646661" w:rsidRPr="00B7294E">
        <w:t>(ALA)</w:t>
      </w:r>
      <w:r w:rsidR="00485420" w:rsidRPr="00B7294E">
        <w:t>.</w:t>
      </w:r>
    </w:p>
    <w:p w14:paraId="4C06215B" w14:textId="5D1B0D07" w:rsidR="00066F18" w:rsidRDefault="00066F18" w:rsidP="00491978">
      <w:pPr>
        <w:jc w:val="both"/>
      </w:pPr>
    </w:p>
    <w:p w14:paraId="436DE3E7" w14:textId="2AB9FE85" w:rsidR="00AE38E0" w:rsidRDefault="00AE38E0" w:rsidP="00491978">
      <w:pPr>
        <w:jc w:val="both"/>
      </w:pPr>
      <w:r>
        <w:t>9h30 : installation à l’hôtel.</w:t>
      </w:r>
    </w:p>
    <w:p w14:paraId="16730940" w14:textId="12AE1C34" w:rsidR="00AE38E0" w:rsidRDefault="00AE38E0" w:rsidP="00491978">
      <w:pPr>
        <w:jc w:val="both"/>
      </w:pPr>
    </w:p>
    <w:p w14:paraId="0783C6E3" w14:textId="088FCB6D" w:rsidR="00AE38E0" w:rsidRDefault="00985216" w:rsidP="00AE38E0">
      <w:pPr>
        <w:jc w:val="both"/>
      </w:pPr>
      <w:r>
        <w:rPr>
          <w:rFonts w:eastAsia="Times New Roman"/>
          <w:noProof/>
        </w:rPr>
        <w:t>10</w:t>
      </w:r>
      <w:r w:rsidR="00AE38E0">
        <w:rPr>
          <w:rFonts w:eastAsia="Times New Roman"/>
          <w:noProof/>
        </w:rPr>
        <w:t>h</w:t>
      </w:r>
      <w:r>
        <w:rPr>
          <w:rFonts w:eastAsia="Times New Roman"/>
          <w:noProof/>
        </w:rPr>
        <w:t>30</w:t>
      </w:r>
      <w:r w:rsidR="00AE38E0">
        <w:rPr>
          <w:rFonts w:eastAsia="Times New Roman"/>
          <w:noProof/>
        </w:rPr>
        <w:t xml:space="preserve"> : départ </w:t>
      </w:r>
      <w:r w:rsidR="00AE38E0" w:rsidRPr="00B7294E">
        <w:rPr>
          <w:rFonts w:eastAsia="Times New Roman"/>
          <w:noProof/>
        </w:rPr>
        <w:t xml:space="preserve">vers les eaux turquoises du beau </w:t>
      </w:r>
      <w:r w:rsidR="00AE38E0" w:rsidRPr="00B7294E">
        <w:t>l</w:t>
      </w:r>
      <w:r w:rsidR="00AE38E0" w:rsidRPr="00DE7AE9">
        <w:t>ac Iessik</w:t>
      </w:r>
      <w:r w:rsidR="00AE38E0" w:rsidRPr="005669F4">
        <w:t xml:space="preserve"> </w:t>
      </w:r>
      <w:r w:rsidR="00AE38E0" w:rsidRPr="00B7294E">
        <w:t xml:space="preserve">avec les </w:t>
      </w:r>
      <w:r w:rsidR="00AE38E0" w:rsidRPr="00DE7AE9">
        <w:t>gorges des monts Trans-</w:t>
      </w:r>
      <w:r w:rsidR="00AE38E0" w:rsidRPr="00B7294E">
        <w:t>I</w:t>
      </w:r>
      <w:r w:rsidR="00AE38E0" w:rsidRPr="00DE7AE9">
        <w:t>li Alataou</w:t>
      </w:r>
      <w:r w:rsidR="00AE38E0">
        <w:t xml:space="preserve"> (1h45 min)</w:t>
      </w:r>
    </w:p>
    <w:p w14:paraId="6571B36D" w14:textId="54C6EACE" w:rsidR="00AE38E0" w:rsidRPr="00CE2F09" w:rsidRDefault="00AE38E0" w:rsidP="00AE38E0">
      <w:pPr>
        <w:jc w:val="both"/>
        <w:rPr>
          <w:rFonts w:eastAsia="Times New Roman"/>
          <w:noProof/>
        </w:rPr>
      </w:pPr>
      <w:r>
        <w:t>1</w:t>
      </w:r>
      <w:r w:rsidR="00985216">
        <w:t>1</w:t>
      </w:r>
      <w:r>
        <w:t>h</w:t>
      </w:r>
      <w:r w:rsidR="00985216">
        <w:t>30</w:t>
      </w:r>
      <w:r>
        <w:t> : promenade près du lac.</w:t>
      </w:r>
    </w:p>
    <w:p w14:paraId="55FD48F1" w14:textId="2EA0FFC8" w:rsidR="00AE38E0" w:rsidRDefault="00AE38E0" w:rsidP="00AE38E0">
      <w:pPr>
        <w:jc w:val="both"/>
        <w:rPr>
          <w:sz w:val="20"/>
          <w:szCs w:val="20"/>
        </w:rPr>
      </w:pPr>
      <w:r>
        <w:rPr>
          <w:rFonts w:eastAsia="Times New Roman"/>
          <w:noProof/>
        </w:rPr>
        <w:drawing>
          <wp:anchor distT="0" distB="0" distL="114300" distR="114300" simplePos="0" relativeHeight="251704320" behindDoc="0" locked="0" layoutInCell="1" allowOverlap="1" wp14:anchorId="378F0874" wp14:editId="0E0120C3">
            <wp:simplePos x="0" y="0"/>
            <wp:positionH relativeFrom="column">
              <wp:posOffset>-617855</wp:posOffset>
            </wp:positionH>
            <wp:positionV relativeFrom="paragraph">
              <wp:posOffset>103505</wp:posOffset>
            </wp:positionV>
            <wp:extent cx="1821180" cy="1367790"/>
            <wp:effectExtent l="0" t="0" r="7620" b="3810"/>
            <wp:wrapSquare wrapText="bothSides"/>
            <wp:docPr id="20" name="Image 20" descr="ésultat de recherche d'images pour &quot;du beau lac Iessi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sultat de recherche d'images pour &quot;du beau lac Iessik&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18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08A">
        <w:rPr>
          <w:sz w:val="20"/>
          <w:szCs w:val="20"/>
        </w:rPr>
        <w:t>A</w:t>
      </w:r>
      <w:r w:rsidRPr="00DE7AE9">
        <w:rPr>
          <w:sz w:val="20"/>
          <w:szCs w:val="20"/>
        </w:rPr>
        <w:t>liment</w:t>
      </w:r>
      <w:r w:rsidRPr="005B408A">
        <w:rPr>
          <w:sz w:val="20"/>
          <w:szCs w:val="20"/>
        </w:rPr>
        <w:t>é</w:t>
      </w:r>
      <w:r w:rsidRPr="00DE7AE9">
        <w:rPr>
          <w:sz w:val="20"/>
          <w:szCs w:val="20"/>
        </w:rPr>
        <w:t xml:space="preserve"> par la rivi</w:t>
      </w:r>
      <w:r w:rsidRPr="005B408A">
        <w:rPr>
          <w:sz w:val="20"/>
          <w:szCs w:val="20"/>
        </w:rPr>
        <w:t>è</w:t>
      </w:r>
      <w:r w:rsidRPr="00DE7AE9">
        <w:rPr>
          <w:sz w:val="20"/>
          <w:szCs w:val="20"/>
        </w:rPr>
        <w:t>re du m</w:t>
      </w:r>
      <w:r w:rsidRPr="005B408A">
        <w:rPr>
          <w:sz w:val="20"/>
          <w:szCs w:val="20"/>
        </w:rPr>
        <w:t>ême nom. Il est situé à 1756 m d’altitude. Il s’est formé sui</w:t>
      </w:r>
      <w:r w:rsidRPr="00DE7AE9">
        <w:rPr>
          <w:sz w:val="20"/>
          <w:szCs w:val="20"/>
        </w:rPr>
        <w:t xml:space="preserve">te </w:t>
      </w:r>
      <w:r w:rsidRPr="005B408A">
        <w:rPr>
          <w:sz w:val="20"/>
          <w:szCs w:val="20"/>
        </w:rPr>
        <w:t xml:space="preserve">à </w:t>
      </w:r>
      <w:r w:rsidRPr="00DE7AE9">
        <w:rPr>
          <w:sz w:val="20"/>
          <w:szCs w:val="20"/>
        </w:rPr>
        <w:t>un glissement de terrain survenu il y a</w:t>
      </w:r>
      <w:r w:rsidRPr="005B408A">
        <w:rPr>
          <w:sz w:val="20"/>
          <w:szCs w:val="20"/>
        </w:rPr>
        <w:t xml:space="preserve"> </w:t>
      </w:r>
      <w:r w:rsidRPr="00DE7AE9">
        <w:rPr>
          <w:sz w:val="20"/>
          <w:szCs w:val="20"/>
        </w:rPr>
        <w:t>environ dix mille ans</w:t>
      </w:r>
      <w:r w:rsidRPr="005B408A">
        <w:rPr>
          <w:sz w:val="20"/>
          <w:szCs w:val="20"/>
        </w:rPr>
        <w:t xml:space="preserve"> qui a provoqué un barrage naturel de 300 m de haut.</w:t>
      </w:r>
    </w:p>
    <w:p w14:paraId="70E4386A" w14:textId="499216B5" w:rsidR="00AE38E0" w:rsidRDefault="00AE38E0" w:rsidP="00AE38E0">
      <w:pPr>
        <w:rPr>
          <w:rFonts w:eastAsia="Times New Roman"/>
        </w:rPr>
      </w:pPr>
    </w:p>
    <w:p w14:paraId="7E5525CD" w14:textId="247A783E" w:rsidR="00AE38E0" w:rsidRDefault="00393D67" w:rsidP="00AE38E0">
      <w:pPr>
        <w:jc w:val="both"/>
      </w:pPr>
      <w:r>
        <w:t>14h :</w:t>
      </w:r>
      <w:r w:rsidR="00AE38E0">
        <w:t xml:space="preserve"> v</w:t>
      </w:r>
      <w:r w:rsidR="00AE38E0" w:rsidRPr="00B7294E">
        <w:t xml:space="preserve">isite </w:t>
      </w:r>
      <w:r w:rsidR="00AE38E0">
        <w:t xml:space="preserve">de la </w:t>
      </w:r>
      <w:r w:rsidR="00AE38E0" w:rsidRPr="00DE7AE9">
        <w:t>Réserve-Musée hi</w:t>
      </w:r>
      <w:r w:rsidR="00AE38E0" w:rsidRPr="00B7294E">
        <w:t xml:space="preserve">storique et culturel d’État </w:t>
      </w:r>
      <w:r w:rsidR="00AE38E0" w:rsidRPr="00DE7AE9">
        <w:t>d’Iessik</w:t>
      </w:r>
      <w:r w:rsidR="00AE38E0">
        <w:t>.</w:t>
      </w:r>
    </w:p>
    <w:p w14:paraId="23982DDF" w14:textId="433E4ABF" w:rsidR="00AE38E0" w:rsidRPr="00FC25CF" w:rsidRDefault="00AE38E0" w:rsidP="00AE38E0">
      <w:pPr>
        <w:jc w:val="both"/>
        <w:rPr>
          <w:sz w:val="20"/>
          <w:szCs w:val="20"/>
        </w:rPr>
      </w:pPr>
      <w:r w:rsidRPr="00FC25CF">
        <w:rPr>
          <w:sz w:val="20"/>
          <w:szCs w:val="20"/>
        </w:rPr>
        <w:t>S</w:t>
      </w:r>
      <w:r w:rsidRPr="00FC25CF">
        <w:rPr>
          <w:rStyle w:val="rtcnormal"/>
          <w:rFonts w:eastAsia="Times New Roman"/>
          <w:sz w:val="20"/>
          <w:szCs w:val="20"/>
        </w:rPr>
        <w:t xml:space="preserve">ite funéraire de « l’homme d’or » et le musée local </w:t>
      </w:r>
      <w:r w:rsidRPr="00FC25CF">
        <w:rPr>
          <w:sz w:val="20"/>
          <w:szCs w:val="20"/>
        </w:rPr>
        <w:t>avec céramiques, armes, équipements hippiques et objets en or trouvés dans les tumuli (ou kourganes) des Scythes du V</w:t>
      </w:r>
      <w:r w:rsidRPr="00FC25CF">
        <w:rPr>
          <w:sz w:val="20"/>
          <w:szCs w:val="20"/>
          <w:vertAlign w:val="superscript"/>
        </w:rPr>
        <w:t>e</w:t>
      </w:r>
      <w:r w:rsidRPr="00FC25CF">
        <w:rPr>
          <w:sz w:val="20"/>
          <w:szCs w:val="20"/>
        </w:rPr>
        <w:t xml:space="preserve"> au III</w:t>
      </w:r>
      <w:r w:rsidRPr="00FC25CF">
        <w:rPr>
          <w:sz w:val="20"/>
          <w:szCs w:val="20"/>
          <w:vertAlign w:val="superscript"/>
        </w:rPr>
        <w:t>e</w:t>
      </w:r>
      <w:r w:rsidRPr="00FC25CF">
        <w:rPr>
          <w:sz w:val="20"/>
          <w:szCs w:val="20"/>
        </w:rPr>
        <w:t xml:space="preserve"> s. av. JC.</w:t>
      </w:r>
    </w:p>
    <w:p w14:paraId="20249C5B" w14:textId="7D4D2F95" w:rsidR="00AE38E0" w:rsidRDefault="00001EA2" w:rsidP="00AE38E0">
      <w:pPr>
        <w:jc w:val="both"/>
        <w:rPr>
          <w:rStyle w:val="rtcnormal"/>
          <w:rFonts w:eastAsia="Times New Roman"/>
        </w:rPr>
      </w:pPr>
      <w:r w:rsidRPr="00B7294E">
        <w:rPr>
          <w:rFonts w:eastAsia="Times New Roman"/>
          <w:noProof/>
          <w:sz w:val="20"/>
          <w:szCs w:val="20"/>
        </w:rPr>
        <w:drawing>
          <wp:anchor distT="0" distB="0" distL="114300" distR="114300" simplePos="0" relativeHeight="251659264" behindDoc="0" locked="0" layoutInCell="1" allowOverlap="1" wp14:anchorId="245C9B87" wp14:editId="1A60504F">
            <wp:simplePos x="0" y="0"/>
            <wp:positionH relativeFrom="column">
              <wp:posOffset>4523740</wp:posOffset>
            </wp:positionH>
            <wp:positionV relativeFrom="paragraph">
              <wp:posOffset>38735</wp:posOffset>
            </wp:positionV>
            <wp:extent cx="1598930" cy="1202055"/>
            <wp:effectExtent l="0" t="0" r="1270" b="0"/>
            <wp:wrapSquare wrapText="bothSides"/>
            <wp:docPr id="4" name="Image 4" descr="oman Catholic Cathedral of the Holy Trinity in Al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n Catholic Cathedral of the Holy Trinity in Alma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93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BDF1" w14:textId="3F414DCE" w:rsidR="00001EA2" w:rsidRPr="00B7294E" w:rsidRDefault="00001EA2" w:rsidP="00001EA2">
      <w:pPr>
        <w:jc w:val="both"/>
      </w:pPr>
      <w:r w:rsidRPr="00B7294E">
        <w:t>1</w:t>
      </w:r>
      <w:r w:rsidR="00214AF3">
        <w:t>7</w:t>
      </w:r>
      <w:r w:rsidRPr="00B7294E">
        <w:t>h : Messe à la cathédrale catholique de la Très Sainte Trinité</w:t>
      </w:r>
    </w:p>
    <w:p w14:paraId="4933AB8E" w14:textId="1E288B1C" w:rsidR="00001EA2" w:rsidRPr="00B7294E" w:rsidRDefault="00001EA2" w:rsidP="00001EA2">
      <w:pPr>
        <w:jc w:val="both"/>
        <w:rPr>
          <w:rFonts w:eastAsia="Times New Roman"/>
          <w:sz w:val="20"/>
          <w:szCs w:val="20"/>
        </w:rPr>
      </w:pPr>
      <w:r w:rsidRPr="00B7294E">
        <w:rPr>
          <w:sz w:val="20"/>
          <w:szCs w:val="20"/>
        </w:rPr>
        <w:t xml:space="preserve">Tlendiev St. 9 (autrefois </w:t>
      </w:r>
      <w:r w:rsidRPr="00B7294E">
        <w:rPr>
          <w:rFonts w:eastAsia="Times New Roman"/>
          <w:sz w:val="20"/>
          <w:szCs w:val="20"/>
        </w:rPr>
        <w:t>Sofia Kovalevska)</w:t>
      </w:r>
      <w:r w:rsidRPr="00B7294E">
        <w:rPr>
          <w:sz w:val="20"/>
          <w:szCs w:val="20"/>
        </w:rPr>
        <w:t>,</w:t>
      </w:r>
    </w:p>
    <w:p w14:paraId="5E493ABB" w14:textId="0CCCBBD4" w:rsidR="00001EA2" w:rsidRPr="00B7294E" w:rsidRDefault="00001EA2" w:rsidP="00001EA2">
      <w:pPr>
        <w:pStyle w:val="Normalweb"/>
        <w:spacing w:before="0" w:beforeAutospacing="0" w:after="0" w:afterAutospacing="0"/>
        <w:jc w:val="both"/>
        <w:rPr>
          <w:sz w:val="20"/>
          <w:szCs w:val="20"/>
        </w:rPr>
      </w:pPr>
      <w:r w:rsidRPr="00B7294E">
        <w:rPr>
          <w:sz w:val="20"/>
          <w:szCs w:val="20"/>
        </w:rPr>
        <w:t>Almaty 480005</w:t>
      </w:r>
    </w:p>
    <w:p w14:paraId="3A5EF119" w14:textId="77777777" w:rsidR="00001EA2" w:rsidRPr="00B7294E" w:rsidRDefault="00001EA2" w:rsidP="00001EA2">
      <w:pPr>
        <w:pStyle w:val="Normalweb"/>
        <w:spacing w:before="0" w:beforeAutospacing="0" w:after="0" w:afterAutospacing="0"/>
        <w:jc w:val="both"/>
        <w:rPr>
          <w:sz w:val="20"/>
          <w:szCs w:val="20"/>
        </w:rPr>
      </w:pPr>
      <w:r w:rsidRPr="00B7294E">
        <w:rPr>
          <w:sz w:val="20"/>
          <w:szCs w:val="20"/>
        </w:rPr>
        <w:t>3272-40 99 16</w:t>
      </w:r>
    </w:p>
    <w:p w14:paraId="4205CD0F" w14:textId="1B92CC3F" w:rsidR="00600B56" w:rsidRDefault="00600B56" w:rsidP="00491978">
      <w:pPr>
        <w:jc w:val="both"/>
        <w:rPr>
          <w:rFonts w:eastAsia="Times New Roman"/>
          <w:noProof/>
        </w:rPr>
      </w:pPr>
    </w:p>
    <w:p w14:paraId="1FD9A1F3" w14:textId="7726E618" w:rsidR="00FB3558" w:rsidRPr="00B7294E" w:rsidRDefault="00FB3558" w:rsidP="00491978">
      <w:pPr>
        <w:jc w:val="both"/>
        <w:rPr>
          <w:rFonts w:eastAsia="Times New Roman"/>
          <w:noProof/>
        </w:rPr>
      </w:pPr>
      <w:r>
        <w:rPr>
          <w:rFonts w:eastAsia="Times New Roman"/>
          <w:noProof/>
        </w:rPr>
        <w:t>1</w:t>
      </w:r>
      <w:r w:rsidRPr="00FB3558">
        <w:rPr>
          <w:rFonts w:eastAsia="Times New Roman"/>
          <w:noProof/>
          <w:vertAlign w:val="superscript"/>
        </w:rPr>
        <w:t>ère</w:t>
      </w:r>
      <w:r>
        <w:rPr>
          <w:rFonts w:eastAsia="Times New Roman"/>
          <w:noProof/>
        </w:rPr>
        <w:t xml:space="preserve"> nuit à Almaty.</w:t>
      </w:r>
    </w:p>
    <w:p w14:paraId="61BCA853" w14:textId="77777777" w:rsidR="006E5E6E" w:rsidRPr="00B7294E" w:rsidRDefault="006E5E6E" w:rsidP="00491978">
      <w:pPr>
        <w:jc w:val="both"/>
        <w:rPr>
          <w:rFonts w:eastAsia="Times New Roman"/>
          <w:noProof/>
        </w:rPr>
      </w:pPr>
    </w:p>
    <w:p w14:paraId="47A77159" w14:textId="7DB44868" w:rsidR="0033076E" w:rsidRPr="00B7294E" w:rsidRDefault="0033076E" w:rsidP="00491978">
      <w:pPr>
        <w:jc w:val="both"/>
        <w:rPr>
          <w:rFonts w:eastAsia="Times New Roman"/>
          <w:b/>
          <w:noProof/>
          <w:u w:val="single"/>
        </w:rPr>
      </w:pPr>
      <w:r w:rsidRPr="00B7294E">
        <w:rPr>
          <w:rFonts w:eastAsia="Times New Roman"/>
          <w:b/>
          <w:noProof/>
          <w:u w:val="single"/>
        </w:rPr>
        <w:t>Mardi 24 avril 2018</w:t>
      </w:r>
    </w:p>
    <w:p w14:paraId="1CF786D1" w14:textId="77777777" w:rsidR="00A44E93" w:rsidRDefault="00A44E93" w:rsidP="00491978">
      <w:pPr>
        <w:jc w:val="both"/>
        <w:rPr>
          <w:rFonts w:eastAsia="Times New Roman"/>
          <w:noProof/>
        </w:rPr>
      </w:pPr>
    </w:p>
    <w:p w14:paraId="1E996FFC" w14:textId="4064FC0F" w:rsidR="00C4060F" w:rsidRPr="00B7294E" w:rsidRDefault="00C4060F" w:rsidP="00491978">
      <w:pPr>
        <w:jc w:val="both"/>
        <w:rPr>
          <w:rFonts w:eastAsia="Times New Roman"/>
          <w:noProof/>
        </w:rPr>
      </w:pPr>
      <w:r>
        <w:rPr>
          <w:rFonts w:eastAsia="Times New Roman"/>
          <w:noProof/>
        </w:rPr>
        <w:t>Visite de l’ancienne capitale du Kazakhstan.</w:t>
      </w:r>
    </w:p>
    <w:p w14:paraId="1A33AA7C" w14:textId="77777777" w:rsidR="00001EA2" w:rsidRPr="00B7294E" w:rsidRDefault="00001EA2" w:rsidP="00001EA2">
      <w:pPr>
        <w:jc w:val="both"/>
        <w:rPr>
          <w:sz w:val="20"/>
          <w:szCs w:val="20"/>
        </w:rPr>
      </w:pPr>
      <w:r w:rsidRPr="00B7294E">
        <w:rPr>
          <w:sz w:val="20"/>
          <w:szCs w:val="20"/>
        </w:rPr>
        <w:t xml:space="preserve">Située très au Sud, près de la frontière kirghize au piémont nord des Tian Shan, Almaty était autrefois peuplée de Scythes (ici appelés </w:t>
      </w:r>
      <w:r w:rsidRPr="004C1DF3">
        <w:rPr>
          <w:i/>
          <w:sz w:val="20"/>
          <w:szCs w:val="20"/>
        </w:rPr>
        <w:t>saka</w:t>
      </w:r>
      <w:r w:rsidRPr="00B7294E">
        <w:rPr>
          <w:sz w:val="20"/>
          <w:szCs w:val="20"/>
        </w:rPr>
        <w:t>), comme en témoigne la tombe de l’homme d’or. Elle profita ensuite de la route de la soie, avant de décliner lorsque la navigation dame le pion aux routes caravanières. Son histoire en tant que ville, baptisée Verny, commence véritablement en 1854 comme siège d’une garnison russe, détruite par des séismes en 1887 et 1911. Elle devint la capitale de la République Socialiste Soviétique du Kazakhstan en 1929 sous le nom d’Alma-Ata : elle bénéficia du raccordement au train et de la relocalisation d’industrie face à l’invasion allemande. Rebaptisée Almaty : « riche en pommes » (1993) après l’indépendance (1991). Elle est d’un caractère plus oriental que la nouvelle capitale.</w:t>
      </w:r>
    </w:p>
    <w:p w14:paraId="527242C8" w14:textId="77777777" w:rsidR="00AE38E0" w:rsidRDefault="00AE38E0" w:rsidP="00AE38E0">
      <w:pPr>
        <w:jc w:val="both"/>
      </w:pPr>
    </w:p>
    <w:p w14:paraId="5B14C43B" w14:textId="060DC769" w:rsidR="00CA5AE5" w:rsidRDefault="00CA5AE5" w:rsidP="00AE38E0">
      <w:pPr>
        <w:jc w:val="both"/>
      </w:pPr>
      <w:r>
        <w:t>Messe chez les Missionnaires de la Charité</w:t>
      </w:r>
    </w:p>
    <w:p w14:paraId="2A4A78EC" w14:textId="77777777" w:rsidR="00CA5AE5" w:rsidRPr="00B7294E" w:rsidRDefault="00CA5AE5" w:rsidP="00AE38E0">
      <w:pPr>
        <w:jc w:val="both"/>
      </w:pPr>
    </w:p>
    <w:p w14:paraId="468F7075" w14:textId="0682761B" w:rsidR="00303052" w:rsidRDefault="00AE38E0" w:rsidP="00303052">
      <w:pPr>
        <w:jc w:val="both"/>
      </w:pPr>
      <w:r w:rsidRPr="00B7294E">
        <w:rPr>
          <w:rFonts w:eastAsia="Times New Roman"/>
          <w:noProof/>
        </w:rPr>
        <w:drawing>
          <wp:anchor distT="0" distB="0" distL="114300" distR="114300" simplePos="0" relativeHeight="251701248" behindDoc="0" locked="0" layoutInCell="1" allowOverlap="1" wp14:anchorId="77409D72" wp14:editId="04E51854">
            <wp:simplePos x="0" y="0"/>
            <wp:positionH relativeFrom="column">
              <wp:posOffset>5210810</wp:posOffset>
            </wp:positionH>
            <wp:positionV relativeFrom="paragraph">
              <wp:posOffset>386080</wp:posOffset>
            </wp:positionV>
            <wp:extent cx="1099185" cy="1376680"/>
            <wp:effectExtent l="0" t="0" r="0" b="0"/>
            <wp:wrapSquare wrapText="bothSides"/>
            <wp:docPr id="8" name="Image 8" descr="ésultat de recherche d'images pour &quot;l'église Zenko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l'église Zenkov&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918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94E">
        <w:rPr>
          <w:rFonts w:eastAsia="Times New Roman"/>
          <w:noProof/>
        </w:rPr>
        <w:drawing>
          <wp:anchor distT="0" distB="0" distL="114300" distR="114300" simplePos="0" relativeHeight="251700224" behindDoc="0" locked="0" layoutInCell="1" allowOverlap="1" wp14:anchorId="63E2F002" wp14:editId="141E5DFD">
            <wp:simplePos x="0" y="0"/>
            <wp:positionH relativeFrom="column">
              <wp:posOffset>-504825</wp:posOffset>
            </wp:positionH>
            <wp:positionV relativeFrom="paragraph">
              <wp:posOffset>1270</wp:posOffset>
            </wp:positionV>
            <wp:extent cx="1461135" cy="1094105"/>
            <wp:effectExtent l="0" t="0" r="12065" b="0"/>
            <wp:wrapSquare wrapText="bothSides"/>
            <wp:docPr id="3" name="Image 3" descr="mage illustrative de l'article Mosquée centrale d'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illustrative de l'article Mosquée centrale d'Alma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113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052" w:rsidRPr="00B7294E">
        <w:t>Ascension par téléphérique à Kob Tobe</w:t>
      </w:r>
      <w:r w:rsidR="00303052">
        <w:t>.</w:t>
      </w:r>
    </w:p>
    <w:p w14:paraId="07DA11E6" w14:textId="77777777" w:rsidR="00303052" w:rsidRPr="0061263F" w:rsidRDefault="00303052" w:rsidP="00303052">
      <w:pPr>
        <w:jc w:val="both"/>
        <w:rPr>
          <w:sz w:val="20"/>
          <w:szCs w:val="20"/>
        </w:rPr>
      </w:pPr>
      <w:r w:rsidRPr="0061263F">
        <w:rPr>
          <w:sz w:val="20"/>
          <w:szCs w:val="20"/>
        </w:rPr>
        <w:t>Le téléphérique conduit à la colline dominant la ville avec ses 1.100 m d’altitude et sa tour de télévision.</w:t>
      </w:r>
    </w:p>
    <w:p w14:paraId="53ED4C6A" w14:textId="77777777" w:rsidR="00303052" w:rsidRDefault="00303052" w:rsidP="00303052">
      <w:pPr>
        <w:jc w:val="both"/>
        <w:rPr>
          <w:rFonts w:eastAsia="Times New Roman"/>
          <w:noProof/>
        </w:rPr>
      </w:pPr>
    </w:p>
    <w:p w14:paraId="0478E72C" w14:textId="20BE7B5D" w:rsidR="00AE38E0" w:rsidRPr="00B7294E" w:rsidRDefault="00AE38E0" w:rsidP="00AE38E0">
      <w:pPr>
        <w:jc w:val="both"/>
      </w:pPr>
      <w:r w:rsidRPr="00B7294E">
        <w:t>Visite de la cathédrale orthodoxe St. Nicolas, toute verte, de la grande mosquée d’Almaty avec ses cinq minarets jusqu’à 47m, la plus grande du pays (capacité de 7.000 fidèles) et siège des autorités musulmanes kazakhes.</w:t>
      </w:r>
    </w:p>
    <w:p w14:paraId="2D4947C5" w14:textId="77777777" w:rsidR="00AE38E0" w:rsidRPr="00B7294E" w:rsidRDefault="00AE38E0" w:rsidP="00AE38E0">
      <w:pPr>
        <w:jc w:val="both"/>
      </w:pPr>
    </w:p>
    <w:p w14:paraId="6F5320AA" w14:textId="77777777" w:rsidR="00AE38E0" w:rsidRPr="00B7294E" w:rsidRDefault="00AE38E0" w:rsidP="00AE38E0">
      <w:pPr>
        <w:jc w:val="both"/>
      </w:pPr>
      <w:r w:rsidRPr="00B7294E">
        <w:t>Visite du beau parc Panfilov de 18 ha avec la cathédrale de Zenkov.</w:t>
      </w:r>
    </w:p>
    <w:p w14:paraId="6318FA43" w14:textId="77777777" w:rsidR="00AE38E0" w:rsidRPr="00B7294E" w:rsidRDefault="00AE38E0" w:rsidP="00AE38E0">
      <w:pPr>
        <w:jc w:val="both"/>
        <w:rPr>
          <w:sz w:val="20"/>
          <w:szCs w:val="20"/>
        </w:rPr>
      </w:pPr>
      <w:r w:rsidRPr="00B7294E">
        <w:rPr>
          <w:sz w:val="20"/>
          <w:szCs w:val="20"/>
        </w:rPr>
        <w:t>Cette église de l’Ascension (</w:t>
      </w:r>
      <w:r w:rsidRPr="00B7294E">
        <w:rPr>
          <w:rStyle w:val="lang-ru"/>
          <w:rFonts w:eastAsia="Times New Roman"/>
          <w:sz w:val="20"/>
          <w:szCs w:val="20"/>
          <w:lang w:val="ru-RU"/>
        </w:rPr>
        <w:t>Вознесенский собор</w:t>
      </w:r>
      <w:r w:rsidRPr="00B7294E">
        <w:rPr>
          <w:sz w:val="20"/>
          <w:szCs w:val="20"/>
        </w:rPr>
        <w:t>) ou, l’un des plus beaux monuments de la ville, entièrement construite en bois et sans clous, elle résiste avec sa tour de 56m à tous les tremblements de terre depuis 1904.</w:t>
      </w:r>
    </w:p>
    <w:p w14:paraId="5045DABE" w14:textId="77777777" w:rsidR="00AE38E0" w:rsidRPr="00B7294E" w:rsidRDefault="00AE38E0" w:rsidP="00AE38E0">
      <w:pPr>
        <w:jc w:val="both"/>
        <w:rPr>
          <w:rFonts w:eastAsia="Times New Roman"/>
        </w:rPr>
      </w:pPr>
      <w:r w:rsidRPr="00B7294E">
        <w:rPr>
          <w:rFonts w:eastAsia="Times New Roman"/>
          <w:noProof/>
        </w:rPr>
        <w:lastRenderedPageBreak/>
        <w:drawing>
          <wp:anchor distT="0" distB="0" distL="114300" distR="114300" simplePos="0" relativeHeight="251702272" behindDoc="0" locked="0" layoutInCell="1" allowOverlap="1" wp14:anchorId="6C085D8B" wp14:editId="17F984E6">
            <wp:simplePos x="0" y="0"/>
            <wp:positionH relativeFrom="column">
              <wp:posOffset>-620395</wp:posOffset>
            </wp:positionH>
            <wp:positionV relativeFrom="paragraph">
              <wp:posOffset>58420</wp:posOffset>
            </wp:positionV>
            <wp:extent cx="2411730" cy="928370"/>
            <wp:effectExtent l="0" t="0" r="1270" b="11430"/>
            <wp:wrapSquare wrapText="bothSides"/>
            <wp:docPr id="7" name="Image 7" descr="https://airastana.com/portals/2/Stopover/Kok-T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rastana.com/portals/2/Stopover/Kok-Tob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73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D752F" w14:textId="69305174" w:rsidR="00BA007A" w:rsidRPr="00B7294E" w:rsidRDefault="00932061" w:rsidP="00BA007A">
      <w:pPr>
        <w:jc w:val="both"/>
        <w:rPr>
          <w:rFonts w:eastAsia="Times New Roman"/>
        </w:rPr>
      </w:pPr>
      <w:r>
        <w:rPr>
          <w:rStyle w:val="rtcnormal"/>
          <w:rFonts w:eastAsia="Times New Roman"/>
        </w:rPr>
        <w:t xml:space="preserve">Vers </w:t>
      </w:r>
      <w:r w:rsidR="00BA007A">
        <w:rPr>
          <w:rStyle w:val="rtcnormal"/>
          <w:rFonts w:eastAsia="Times New Roman"/>
        </w:rPr>
        <w:t xml:space="preserve">16h : </w:t>
      </w:r>
      <w:r w:rsidR="00BA007A">
        <w:rPr>
          <w:rFonts w:eastAsia="Times New Roman"/>
          <w:noProof/>
        </w:rPr>
        <w:t>½ h de t</w:t>
      </w:r>
      <w:r w:rsidR="00BA007A" w:rsidRPr="00B7294E">
        <w:rPr>
          <w:rFonts w:eastAsia="Times New Roman"/>
        </w:rPr>
        <w:t>emps libre pour déambuler dans le grand bazar vert (marché central)</w:t>
      </w:r>
    </w:p>
    <w:p w14:paraId="6CF572B9" w14:textId="77777777" w:rsidR="00BA007A" w:rsidRPr="00B7294E" w:rsidRDefault="00BA007A" w:rsidP="00BA007A">
      <w:pPr>
        <w:jc w:val="both"/>
        <w:rPr>
          <w:rFonts w:eastAsia="Times New Roman"/>
          <w:sz w:val="20"/>
          <w:szCs w:val="20"/>
        </w:rPr>
      </w:pPr>
      <w:r w:rsidRPr="00B7294E">
        <w:rPr>
          <w:rFonts w:eastAsia="Times New Roman"/>
          <w:sz w:val="20"/>
          <w:szCs w:val="20"/>
        </w:rPr>
        <w:t>Зеленый Базар (Центральный рынок)</w:t>
      </w:r>
    </w:p>
    <w:p w14:paraId="1F3F1D91" w14:textId="77777777" w:rsidR="00BA007A" w:rsidRPr="00B7294E" w:rsidRDefault="00BA007A" w:rsidP="00BA007A">
      <w:pPr>
        <w:jc w:val="both"/>
        <w:rPr>
          <w:rFonts w:eastAsia="Times New Roman"/>
          <w:sz w:val="20"/>
          <w:szCs w:val="20"/>
        </w:rPr>
      </w:pPr>
      <w:r w:rsidRPr="00B7294E">
        <w:rPr>
          <w:rStyle w:val="street-address"/>
          <w:rFonts w:eastAsia="Times New Roman"/>
          <w:sz w:val="20"/>
          <w:szCs w:val="20"/>
        </w:rPr>
        <w:t>ул. Жибек Жолы</w:t>
      </w:r>
      <w:r w:rsidRPr="00B7294E">
        <w:rPr>
          <w:rFonts w:eastAsia="Times New Roman"/>
          <w:sz w:val="20"/>
          <w:szCs w:val="20"/>
        </w:rPr>
        <w:t xml:space="preserve">, </w:t>
      </w:r>
      <w:r w:rsidRPr="00B7294E">
        <w:rPr>
          <w:rStyle w:val="locality"/>
          <w:rFonts w:eastAsia="Times New Roman"/>
          <w:sz w:val="20"/>
          <w:szCs w:val="20"/>
        </w:rPr>
        <w:t>Алматы</w:t>
      </w:r>
    </w:p>
    <w:p w14:paraId="6F3BDC81" w14:textId="77777777" w:rsidR="00BA007A" w:rsidRDefault="00BA007A" w:rsidP="00491978">
      <w:pPr>
        <w:jc w:val="both"/>
        <w:rPr>
          <w:rStyle w:val="rtcnormal"/>
          <w:rFonts w:eastAsia="Times New Roman"/>
        </w:rPr>
      </w:pPr>
    </w:p>
    <w:p w14:paraId="049A8512" w14:textId="3AE6BA7B" w:rsidR="00BA007A" w:rsidRDefault="00BA007A" w:rsidP="00491978">
      <w:pPr>
        <w:jc w:val="both"/>
        <w:rPr>
          <w:rStyle w:val="rtcnormal"/>
          <w:rFonts w:eastAsia="Times New Roman"/>
        </w:rPr>
      </w:pPr>
      <w:r>
        <w:rPr>
          <w:rStyle w:val="rtcnormal"/>
          <w:rFonts w:eastAsia="Times New Roman"/>
        </w:rPr>
        <w:t>17h : transfert à l’aéroport.</w:t>
      </w:r>
    </w:p>
    <w:p w14:paraId="1FB3A9AD" w14:textId="77777777" w:rsidR="00BA007A" w:rsidRDefault="00BA007A" w:rsidP="00491978">
      <w:pPr>
        <w:jc w:val="both"/>
        <w:rPr>
          <w:rStyle w:val="rtcnormal"/>
          <w:rFonts w:eastAsia="Times New Roman"/>
        </w:rPr>
      </w:pPr>
    </w:p>
    <w:p w14:paraId="56D18D82" w14:textId="7B1C355F" w:rsidR="00FB3558" w:rsidRDefault="00913731" w:rsidP="00491978">
      <w:pPr>
        <w:jc w:val="both"/>
      </w:pPr>
      <w:r>
        <w:t>18h30 : vol pour Karaganda par Air Astana KC 311.</w:t>
      </w:r>
    </w:p>
    <w:p w14:paraId="35FA1831" w14:textId="5934CED7" w:rsidR="00913731" w:rsidRDefault="00913731" w:rsidP="00491978">
      <w:pPr>
        <w:jc w:val="both"/>
      </w:pPr>
      <w:r>
        <w:t>20h : arrivée dans la « centre spirituel catholique du Kazakhstan ».</w:t>
      </w:r>
    </w:p>
    <w:p w14:paraId="2FB5538A" w14:textId="77777777" w:rsidR="00333F61" w:rsidRDefault="00333F61" w:rsidP="00491978">
      <w:pPr>
        <w:jc w:val="both"/>
      </w:pPr>
    </w:p>
    <w:p w14:paraId="5A52AD19" w14:textId="4B5D7D5A" w:rsidR="00333F61" w:rsidRDefault="005460D2" w:rsidP="00491978">
      <w:pPr>
        <w:jc w:val="both"/>
      </w:pPr>
      <w:r>
        <w:t>1</w:t>
      </w:r>
      <w:r w:rsidRPr="005460D2">
        <w:rPr>
          <w:vertAlign w:val="superscript"/>
        </w:rPr>
        <w:t>ère</w:t>
      </w:r>
      <w:r>
        <w:t xml:space="preserve"> n</w:t>
      </w:r>
      <w:r w:rsidR="00333F61">
        <w:t>uit à Karaganda</w:t>
      </w:r>
    </w:p>
    <w:p w14:paraId="04387ACC" w14:textId="17A2C698" w:rsidR="00913731" w:rsidRPr="00554220" w:rsidRDefault="00400B90" w:rsidP="00491978">
      <w:pPr>
        <w:jc w:val="both"/>
        <w:rPr>
          <w:sz w:val="20"/>
          <w:szCs w:val="20"/>
        </w:rPr>
      </w:pPr>
      <w:r w:rsidRPr="00554220">
        <w:rPr>
          <w:sz w:val="20"/>
          <w:szCs w:val="20"/>
        </w:rPr>
        <w:t xml:space="preserve">L’ancienne capitale de la horde blanche est la </w:t>
      </w:r>
      <w:r w:rsidR="00554220" w:rsidRPr="00554220">
        <w:rPr>
          <w:sz w:val="20"/>
          <w:szCs w:val="20"/>
        </w:rPr>
        <w:t>4</w:t>
      </w:r>
      <w:r w:rsidRPr="00554220">
        <w:rPr>
          <w:sz w:val="20"/>
          <w:szCs w:val="20"/>
          <w:vertAlign w:val="superscript"/>
        </w:rPr>
        <w:t>e</w:t>
      </w:r>
      <w:r w:rsidRPr="00554220">
        <w:rPr>
          <w:sz w:val="20"/>
          <w:szCs w:val="20"/>
        </w:rPr>
        <w:t xml:space="preserve"> </w:t>
      </w:r>
      <w:r w:rsidR="00554220" w:rsidRPr="00554220">
        <w:rPr>
          <w:sz w:val="20"/>
          <w:szCs w:val="20"/>
        </w:rPr>
        <w:t>du pays mais le cœur du catholicisme au Kazakhstan et dans toute l’Asie Centrale.</w:t>
      </w:r>
    </w:p>
    <w:p w14:paraId="106DEC27" w14:textId="77777777" w:rsidR="00400B90" w:rsidRPr="00E95D18" w:rsidRDefault="00400B90" w:rsidP="00491978">
      <w:pPr>
        <w:jc w:val="both"/>
      </w:pPr>
    </w:p>
    <w:p w14:paraId="2BF8FEF6" w14:textId="5E72605A" w:rsidR="00E95D18" w:rsidRPr="00205E58" w:rsidRDefault="00205E58" w:rsidP="00491978">
      <w:pPr>
        <w:jc w:val="both"/>
        <w:rPr>
          <w:b/>
          <w:u w:val="single"/>
        </w:rPr>
      </w:pPr>
      <w:r w:rsidRPr="00205E58">
        <w:rPr>
          <w:b/>
          <w:u w:val="single"/>
        </w:rPr>
        <w:t>Mercredi 25 avril 2018</w:t>
      </w:r>
    </w:p>
    <w:p w14:paraId="466CFEA8" w14:textId="1A88070F" w:rsidR="00205E58" w:rsidRDefault="00205E58" w:rsidP="00491978">
      <w:pPr>
        <w:jc w:val="both"/>
      </w:pPr>
    </w:p>
    <w:p w14:paraId="6DAE374D" w14:textId="412BD09D" w:rsidR="0096469B" w:rsidRDefault="00212125" w:rsidP="00491978">
      <w:pPr>
        <w:jc w:val="both"/>
      </w:pPr>
      <w:r>
        <w:rPr>
          <w:rFonts w:eastAsia="Times New Roman"/>
          <w:noProof/>
        </w:rPr>
        <w:drawing>
          <wp:anchor distT="0" distB="0" distL="114300" distR="114300" simplePos="0" relativeHeight="251668480" behindDoc="0" locked="0" layoutInCell="1" allowOverlap="1" wp14:anchorId="72D83CFF" wp14:editId="04D56B9A">
            <wp:simplePos x="0" y="0"/>
            <wp:positionH relativeFrom="column">
              <wp:posOffset>-508635</wp:posOffset>
            </wp:positionH>
            <wp:positionV relativeFrom="paragraph">
              <wp:posOffset>83820</wp:posOffset>
            </wp:positionV>
            <wp:extent cx="2545080" cy="1432560"/>
            <wp:effectExtent l="0" t="0" r="0" b="0"/>
            <wp:wrapSquare wrapText="bothSides"/>
            <wp:docPr id="9" name="Image 9" descr="olinka Muse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nka Museum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08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E98">
        <w:t>8</w:t>
      </w:r>
      <w:r w:rsidR="0096469B">
        <w:t>h : départ pour Dolinka.</w:t>
      </w:r>
    </w:p>
    <w:p w14:paraId="362927A8" w14:textId="526A8FF8" w:rsidR="006F6A38" w:rsidRDefault="001E5293" w:rsidP="00491978">
      <w:pPr>
        <w:jc w:val="both"/>
      </w:pPr>
      <w:r>
        <w:t>9</w:t>
      </w:r>
      <w:r w:rsidR="0096469B">
        <w:t xml:space="preserve">h : </w:t>
      </w:r>
      <w:r w:rsidR="0025552B">
        <w:t xml:space="preserve">Visite </w:t>
      </w:r>
      <w:r w:rsidR="006867F5">
        <w:t xml:space="preserve">du </w:t>
      </w:r>
      <w:r w:rsidR="005054D5">
        <w:t>Karlag</w:t>
      </w:r>
      <w:r w:rsidR="005054D5" w:rsidRPr="009C1888">
        <w:t xml:space="preserve"> </w:t>
      </w:r>
      <w:r w:rsidR="005054D5">
        <w:t>(Карлаг)</w:t>
      </w:r>
      <w:r w:rsidR="006F6A38">
        <w:t>.</w:t>
      </w:r>
    </w:p>
    <w:p w14:paraId="45DB0587" w14:textId="186923AC" w:rsidR="004B19CB" w:rsidRDefault="006F6A38" w:rsidP="00491978">
      <w:pPr>
        <w:jc w:val="both"/>
        <w:rPr>
          <w:sz w:val="20"/>
          <w:szCs w:val="20"/>
        </w:rPr>
      </w:pPr>
      <w:r w:rsidRPr="006F6A38">
        <w:rPr>
          <w:sz w:val="20"/>
          <w:szCs w:val="20"/>
        </w:rPr>
        <w:t>L</w:t>
      </w:r>
      <w:r w:rsidR="00DD6297" w:rsidRPr="006F6A38">
        <w:rPr>
          <w:sz w:val="20"/>
          <w:szCs w:val="20"/>
        </w:rPr>
        <w:t>’un d</w:t>
      </w:r>
      <w:r w:rsidR="006867F5" w:rsidRPr="006F6A38">
        <w:rPr>
          <w:sz w:val="20"/>
          <w:szCs w:val="20"/>
        </w:rPr>
        <w:t>e</w:t>
      </w:r>
      <w:r w:rsidR="00DD6297" w:rsidRPr="006F6A38">
        <w:rPr>
          <w:sz w:val="20"/>
          <w:szCs w:val="20"/>
        </w:rPr>
        <w:t>s</w:t>
      </w:r>
      <w:r w:rsidR="006867F5" w:rsidRPr="006F6A38">
        <w:rPr>
          <w:sz w:val="20"/>
          <w:szCs w:val="20"/>
        </w:rPr>
        <w:t xml:space="preserve"> plus grand</w:t>
      </w:r>
      <w:r w:rsidR="00DD6297" w:rsidRPr="006F6A38">
        <w:rPr>
          <w:sz w:val="20"/>
          <w:szCs w:val="20"/>
        </w:rPr>
        <w:t>s</w:t>
      </w:r>
      <w:r w:rsidR="006867F5" w:rsidRPr="006F6A38">
        <w:rPr>
          <w:sz w:val="20"/>
          <w:szCs w:val="20"/>
        </w:rPr>
        <w:t xml:space="preserve"> </w:t>
      </w:r>
      <w:r w:rsidR="00DD6297" w:rsidRPr="006F6A38">
        <w:rPr>
          <w:sz w:val="20"/>
          <w:szCs w:val="20"/>
        </w:rPr>
        <w:t xml:space="preserve">camps de concentration </w:t>
      </w:r>
      <w:r w:rsidR="00063BFE" w:rsidRPr="006F6A38">
        <w:rPr>
          <w:sz w:val="20"/>
          <w:szCs w:val="20"/>
        </w:rPr>
        <w:t>de l’ancienne URSS</w:t>
      </w:r>
      <w:r w:rsidR="00D405C8">
        <w:rPr>
          <w:sz w:val="20"/>
          <w:szCs w:val="20"/>
        </w:rPr>
        <w:t xml:space="preserve"> </w:t>
      </w:r>
      <w:r w:rsidR="005054D5" w:rsidRPr="006F6A38">
        <w:rPr>
          <w:sz w:val="20"/>
          <w:szCs w:val="20"/>
        </w:rPr>
        <w:t>et de son système de répression appelé Goulag (administration centrale des camps</w:t>
      </w:r>
      <w:r w:rsidR="001530EC" w:rsidRPr="006F6A38">
        <w:rPr>
          <w:sz w:val="20"/>
          <w:szCs w:val="20"/>
        </w:rPr>
        <w:t> :</w:t>
      </w:r>
      <w:r w:rsidR="001530EC" w:rsidRPr="006F6A38">
        <w:rPr>
          <w:rFonts w:eastAsia="Times New Roman"/>
          <w:sz w:val="20"/>
          <w:szCs w:val="20"/>
        </w:rPr>
        <w:t xml:space="preserve"> </w:t>
      </w:r>
      <w:r w:rsidR="001530EC" w:rsidRPr="006F6A38">
        <w:rPr>
          <w:rFonts w:eastAsia="Times New Roman"/>
          <w:b/>
          <w:sz w:val="20"/>
          <w:szCs w:val="20"/>
        </w:rPr>
        <w:t>Г</w:t>
      </w:r>
      <w:r w:rsidR="001530EC" w:rsidRPr="006F6A38">
        <w:rPr>
          <w:rFonts w:eastAsia="Times New Roman"/>
          <w:sz w:val="20"/>
          <w:szCs w:val="20"/>
        </w:rPr>
        <w:t xml:space="preserve">лавное </w:t>
      </w:r>
      <w:r w:rsidR="001530EC" w:rsidRPr="006F6A38">
        <w:rPr>
          <w:rFonts w:eastAsia="Times New Roman"/>
          <w:b/>
          <w:sz w:val="20"/>
          <w:szCs w:val="20"/>
        </w:rPr>
        <w:t>у</w:t>
      </w:r>
      <w:r w:rsidR="001530EC" w:rsidRPr="006F6A38">
        <w:rPr>
          <w:rFonts w:eastAsia="Times New Roman"/>
          <w:sz w:val="20"/>
          <w:szCs w:val="20"/>
        </w:rPr>
        <w:t xml:space="preserve">правление </w:t>
      </w:r>
      <w:r w:rsidR="001530EC" w:rsidRPr="006F6A38">
        <w:rPr>
          <w:rFonts w:eastAsia="Times New Roman"/>
          <w:b/>
          <w:sz w:val="20"/>
          <w:szCs w:val="20"/>
        </w:rPr>
        <w:t>лаг</w:t>
      </w:r>
      <w:r w:rsidR="001530EC" w:rsidRPr="006F6A38">
        <w:rPr>
          <w:rFonts w:eastAsia="Times New Roman"/>
          <w:sz w:val="20"/>
          <w:szCs w:val="20"/>
        </w:rPr>
        <w:t>ерей</w:t>
      </w:r>
      <w:r w:rsidR="005054D5" w:rsidRPr="006F6A38">
        <w:rPr>
          <w:sz w:val="20"/>
          <w:szCs w:val="20"/>
        </w:rPr>
        <w:t>)</w:t>
      </w:r>
      <w:r w:rsidR="00DD6297" w:rsidRPr="006F6A38">
        <w:rPr>
          <w:sz w:val="20"/>
          <w:szCs w:val="20"/>
        </w:rPr>
        <w:t>.</w:t>
      </w:r>
      <w:r w:rsidRPr="006F6A38">
        <w:rPr>
          <w:sz w:val="20"/>
          <w:szCs w:val="20"/>
        </w:rPr>
        <w:t xml:space="preserve"> </w:t>
      </w:r>
      <w:r w:rsidR="00063BFE" w:rsidRPr="006F6A38">
        <w:rPr>
          <w:sz w:val="20"/>
          <w:szCs w:val="20"/>
        </w:rPr>
        <w:t xml:space="preserve">Abbréviation </w:t>
      </w:r>
      <w:r w:rsidR="009C1888" w:rsidRPr="006F6A38">
        <w:rPr>
          <w:sz w:val="20"/>
          <w:szCs w:val="20"/>
        </w:rPr>
        <w:t xml:space="preserve">de </w:t>
      </w:r>
      <w:r w:rsidR="00063BFE" w:rsidRPr="006F6A38">
        <w:rPr>
          <w:b/>
          <w:bCs/>
          <w:sz w:val="20"/>
          <w:szCs w:val="20"/>
        </w:rPr>
        <w:t>Kar</w:t>
      </w:r>
      <w:r w:rsidR="00063BFE" w:rsidRPr="006F6A38">
        <w:rPr>
          <w:sz w:val="20"/>
          <w:szCs w:val="20"/>
        </w:rPr>
        <w:t xml:space="preserve">aganda </w:t>
      </w:r>
      <w:r w:rsidR="00063BFE" w:rsidRPr="006F6A38">
        <w:rPr>
          <w:b/>
          <w:bCs/>
          <w:sz w:val="20"/>
          <w:szCs w:val="20"/>
        </w:rPr>
        <w:t>Lag</w:t>
      </w:r>
      <w:r w:rsidR="00063BFE" w:rsidRPr="006F6A38">
        <w:rPr>
          <w:sz w:val="20"/>
          <w:szCs w:val="20"/>
        </w:rPr>
        <w:t>er</w:t>
      </w:r>
      <w:r w:rsidR="009C1888" w:rsidRPr="006F6A38">
        <w:rPr>
          <w:sz w:val="20"/>
          <w:szCs w:val="20"/>
        </w:rPr>
        <w:t xml:space="preserve"> puisque les Russes utilisent le même mot que les Allemands pour désigner les camps, celui-ci portant officiellement le nom de camp 99 ou camp de rééducation par le travail</w:t>
      </w:r>
      <w:r w:rsidR="00DD6297" w:rsidRPr="006F6A38">
        <w:rPr>
          <w:sz w:val="20"/>
          <w:szCs w:val="20"/>
        </w:rPr>
        <w:t xml:space="preserve"> (Карагандинский исправительно-трудовой лагерь)</w:t>
      </w:r>
      <w:r w:rsidR="004E5EAD" w:rsidRPr="006F6A38">
        <w:rPr>
          <w:sz w:val="20"/>
          <w:szCs w:val="20"/>
        </w:rPr>
        <w:t xml:space="preserve">. </w:t>
      </w:r>
      <w:r w:rsidR="00063BFE" w:rsidRPr="006F6A38">
        <w:rPr>
          <w:sz w:val="20"/>
          <w:szCs w:val="20"/>
        </w:rPr>
        <w:t xml:space="preserve">Environ </w:t>
      </w:r>
      <w:r w:rsidR="00063BFE" w:rsidRPr="006F6A38">
        <w:rPr>
          <w:rStyle w:val="needref"/>
          <w:sz w:val="20"/>
          <w:szCs w:val="20"/>
        </w:rPr>
        <w:t>800 000 personnes y furent détenues au cours de son histoire</w:t>
      </w:r>
      <w:r w:rsidR="004E5EAD" w:rsidRPr="006F6A38">
        <w:rPr>
          <w:rStyle w:val="needref"/>
          <w:sz w:val="20"/>
          <w:szCs w:val="20"/>
        </w:rPr>
        <w:t xml:space="preserve"> sur </w:t>
      </w:r>
      <w:r w:rsidR="000B15E3">
        <w:rPr>
          <w:sz w:val="20"/>
          <w:szCs w:val="20"/>
        </w:rPr>
        <w:t>60.</w:t>
      </w:r>
      <w:r w:rsidR="004E5EAD" w:rsidRPr="006F6A38">
        <w:rPr>
          <w:sz w:val="20"/>
          <w:szCs w:val="20"/>
        </w:rPr>
        <w:t>000 km</w:t>
      </w:r>
      <w:r w:rsidR="004E5EAD" w:rsidRPr="006F6A38">
        <w:rPr>
          <w:sz w:val="20"/>
          <w:szCs w:val="20"/>
          <w:vertAlign w:val="superscript"/>
        </w:rPr>
        <w:t>2</w:t>
      </w:r>
      <w:r w:rsidR="00063BFE" w:rsidRPr="006F6A38">
        <w:rPr>
          <w:sz w:val="20"/>
          <w:szCs w:val="20"/>
        </w:rPr>
        <w:t>. Construit sous Staline, environ 50 km au sud-ouest de Karaganda</w:t>
      </w:r>
      <w:r w:rsidR="004B19CB">
        <w:rPr>
          <w:sz w:val="20"/>
          <w:szCs w:val="20"/>
        </w:rPr>
        <w:t xml:space="preserve">. Parmi les déportés célèbres figure </w:t>
      </w:r>
      <w:r w:rsidR="008305C4">
        <w:rPr>
          <w:sz w:val="20"/>
          <w:szCs w:val="20"/>
        </w:rPr>
        <w:t>Margarete Buber-Neuman</w:t>
      </w:r>
      <w:r w:rsidR="002E7EE3">
        <w:rPr>
          <w:sz w:val="20"/>
          <w:szCs w:val="20"/>
        </w:rPr>
        <w:t>n</w:t>
      </w:r>
      <w:r w:rsidR="00131BA3">
        <w:rPr>
          <w:sz w:val="20"/>
          <w:szCs w:val="20"/>
        </w:rPr>
        <w:t xml:space="preserve"> (1901-1989)</w:t>
      </w:r>
      <w:r w:rsidR="008305C4">
        <w:rPr>
          <w:sz w:val="20"/>
          <w:szCs w:val="20"/>
        </w:rPr>
        <w:t>, bru du grand philosophe Martin Buber</w:t>
      </w:r>
      <w:r w:rsidR="002E7EE3">
        <w:rPr>
          <w:sz w:val="20"/>
          <w:szCs w:val="20"/>
        </w:rPr>
        <w:t>, elle vécut après son divorce avec Heinz Neumann, chef communiste. Réfugié en URSS après l’ar</w:t>
      </w:r>
      <w:r w:rsidR="00723EAF">
        <w:rPr>
          <w:sz w:val="20"/>
          <w:szCs w:val="20"/>
        </w:rPr>
        <w:t>rivée des na</w:t>
      </w:r>
      <w:r w:rsidR="00AE2654">
        <w:rPr>
          <w:sz w:val="20"/>
          <w:szCs w:val="20"/>
        </w:rPr>
        <w:t>zis au pouvoir, son compagnon fu</w:t>
      </w:r>
      <w:r w:rsidR="00723EAF">
        <w:rPr>
          <w:sz w:val="20"/>
          <w:szCs w:val="20"/>
        </w:rPr>
        <w:t xml:space="preserve">t exécuté durant les grandes purges et elle déportée </w:t>
      </w:r>
      <w:r w:rsidR="00154053">
        <w:rPr>
          <w:sz w:val="20"/>
          <w:szCs w:val="20"/>
        </w:rPr>
        <w:t>au Karlag en 1938. En 1940, Staline livr</w:t>
      </w:r>
      <w:r w:rsidR="00AE2654">
        <w:rPr>
          <w:sz w:val="20"/>
          <w:szCs w:val="20"/>
        </w:rPr>
        <w:t>a</w:t>
      </w:r>
      <w:r w:rsidR="00154053">
        <w:rPr>
          <w:sz w:val="20"/>
          <w:szCs w:val="20"/>
        </w:rPr>
        <w:t xml:space="preserve"> à Hitler les dirigeants communistes allemands et elle </w:t>
      </w:r>
      <w:r w:rsidR="00AE2654">
        <w:rPr>
          <w:sz w:val="20"/>
          <w:szCs w:val="20"/>
        </w:rPr>
        <w:t>fu</w:t>
      </w:r>
      <w:r w:rsidR="00154053">
        <w:rPr>
          <w:sz w:val="20"/>
          <w:szCs w:val="20"/>
        </w:rPr>
        <w:t>t déportée à Ravensbrück où elle passa 5 ans</w:t>
      </w:r>
      <w:r w:rsidR="00AE2654">
        <w:rPr>
          <w:sz w:val="20"/>
          <w:szCs w:val="20"/>
        </w:rPr>
        <w:t>. Voulan</w:t>
      </w:r>
      <w:r w:rsidR="00154053">
        <w:rPr>
          <w:sz w:val="20"/>
          <w:szCs w:val="20"/>
        </w:rPr>
        <w:t>t fuir l’avancée soviétique en 1945</w:t>
      </w:r>
      <w:r w:rsidR="00AE2654">
        <w:rPr>
          <w:sz w:val="20"/>
          <w:szCs w:val="20"/>
        </w:rPr>
        <w:t xml:space="preserve">, elle </w:t>
      </w:r>
      <w:r w:rsidR="0047667A">
        <w:rPr>
          <w:sz w:val="20"/>
          <w:szCs w:val="20"/>
        </w:rPr>
        <w:t>travers</w:t>
      </w:r>
      <w:r w:rsidR="00AE2654">
        <w:rPr>
          <w:sz w:val="20"/>
          <w:szCs w:val="20"/>
        </w:rPr>
        <w:t>a</w:t>
      </w:r>
      <w:r w:rsidR="0047667A">
        <w:rPr>
          <w:sz w:val="20"/>
          <w:szCs w:val="20"/>
        </w:rPr>
        <w:t xml:space="preserve"> à pied la moitié de l’Allemagne pour rejoindre sa Franconie natale</w:t>
      </w:r>
      <w:r w:rsidR="00154053">
        <w:rPr>
          <w:sz w:val="20"/>
          <w:szCs w:val="20"/>
        </w:rPr>
        <w:t>.</w:t>
      </w:r>
      <w:r w:rsidR="008E5BBC">
        <w:rPr>
          <w:sz w:val="20"/>
          <w:szCs w:val="20"/>
        </w:rPr>
        <w:t xml:space="preserve"> Elle fu</w:t>
      </w:r>
      <w:r w:rsidR="0047667A">
        <w:rPr>
          <w:sz w:val="20"/>
          <w:szCs w:val="20"/>
        </w:rPr>
        <w:t>t un témoin clé du procès Kravtchenko</w:t>
      </w:r>
      <w:r w:rsidR="00643F6F">
        <w:rPr>
          <w:sz w:val="20"/>
          <w:szCs w:val="20"/>
        </w:rPr>
        <w:t xml:space="preserve"> à Paris (1949)</w:t>
      </w:r>
      <w:r w:rsidR="0091491F">
        <w:rPr>
          <w:sz w:val="20"/>
          <w:szCs w:val="20"/>
        </w:rPr>
        <w:t xml:space="preserve"> et </w:t>
      </w:r>
      <w:r w:rsidR="00C61053">
        <w:rPr>
          <w:sz w:val="20"/>
          <w:szCs w:val="20"/>
        </w:rPr>
        <w:t>rejoint l</w:t>
      </w:r>
      <w:r w:rsidR="008E5BBC">
        <w:rPr>
          <w:sz w:val="20"/>
          <w:szCs w:val="20"/>
        </w:rPr>
        <w:t>e parti chrétien-démocrate (centre-droit)</w:t>
      </w:r>
      <w:r w:rsidR="00C61053">
        <w:rPr>
          <w:sz w:val="20"/>
          <w:szCs w:val="20"/>
        </w:rPr>
        <w:t xml:space="preserve"> CDU en 1975.</w:t>
      </w:r>
    </w:p>
    <w:p w14:paraId="37E163F9" w14:textId="3341B78E" w:rsidR="00662AEE" w:rsidRDefault="00662AEE" w:rsidP="00491978">
      <w:pPr>
        <w:jc w:val="both"/>
      </w:pPr>
    </w:p>
    <w:p w14:paraId="509D25CC" w14:textId="6ECEB1E6" w:rsidR="0025552B" w:rsidRPr="00CE4702" w:rsidRDefault="007256C1" w:rsidP="00491978">
      <w:pPr>
        <w:jc w:val="both"/>
        <w:rPr>
          <w:sz w:val="20"/>
          <w:szCs w:val="20"/>
        </w:rPr>
      </w:pPr>
      <w:hyperlink r:id="rId15" w:history="1">
        <w:r w:rsidR="006867F5" w:rsidRPr="00CE4702">
          <w:rPr>
            <w:rStyle w:val="Lienhypertexte"/>
            <w:sz w:val="20"/>
            <w:szCs w:val="20"/>
          </w:rPr>
          <w:t>Musée mémorial</w:t>
        </w:r>
      </w:hyperlink>
      <w:r w:rsidR="006867F5" w:rsidRPr="00CE4702">
        <w:rPr>
          <w:sz w:val="20"/>
          <w:szCs w:val="20"/>
        </w:rPr>
        <w:t xml:space="preserve"> des victimes politiques de l</w:t>
      </w:r>
      <w:r w:rsidR="008009BF">
        <w:rPr>
          <w:sz w:val="20"/>
          <w:szCs w:val="20"/>
        </w:rPr>
        <w:t>a répression du site de Dolinka, l’un des plus intéressants du pays, entièrement refait en 2011.</w:t>
      </w:r>
    </w:p>
    <w:p w14:paraId="2376AADF" w14:textId="3832AF0D" w:rsidR="0025552B" w:rsidRPr="00CE4702" w:rsidRDefault="0025552B" w:rsidP="00491978">
      <w:pPr>
        <w:jc w:val="both"/>
        <w:rPr>
          <w:rFonts w:eastAsia="Times New Roman"/>
          <w:sz w:val="20"/>
          <w:szCs w:val="20"/>
          <w:lang w:val="ru-RU"/>
        </w:rPr>
      </w:pPr>
      <w:r w:rsidRPr="00CE4702">
        <w:rPr>
          <w:rFonts w:eastAsia="Times New Roman"/>
          <w:bCs/>
          <w:sz w:val="20"/>
          <w:szCs w:val="20"/>
          <w:lang w:val="ru-RU"/>
        </w:rPr>
        <w:t>Музей памяти жертв политических репрессий посёлка Долинка (</w:t>
      </w:r>
      <w:hyperlink r:id="rId16" w:history="1">
        <w:r w:rsidRPr="00CE4702">
          <w:rPr>
            <w:rStyle w:val="Lienhypertexte"/>
            <w:rFonts w:eastAsia="Times New Roman"/>
            <w:bCs/>
            <w:sz w:val="20"/>
            <w:szCs w:val="20"/>
            <w:lang w:val="ru-RU"/>
          </w:rPr>
          <w:t>Музей Карлага</w:t>
        </w:r>
      </w:hyperlink>
      <w:r w:rsidRPr="00CE4702">
        <w:rPr>
          <w:rFonts w:eastAsia="Times New Roman"/>
          <w:bCs/>
          <w:sz w:val="20"/>
          <w:szCs w:val="20"/>
          <w:lang w:val="ru-RU"/>
        </w:rPr>
        <w:t>)</w:t>
      </w:r>
      <w:r w:rsidRPr="00CE4702">
        <w:rPr>
          <w:rFonts w:eastAsia="Times New Roman"/>
          <w:sz w:val="20"/>
          <w:szCs w:val="20"/>
        </w:rPr>
        <w:t> </w:t>
      </w:r>
    </w:p>
    <w:p w14:paraId="1F375783" w14:textId="0B724CE8" w:rsidR="00024A9D" w:rsidRPr="00CE4702" w:rsidRDefault="006E1C97" w:rsidP="00491978">
      <w:pPr>
        <w:jc w:val="both"/>
        <w:rPr>
          <w:rFonts w:eastAsia="Times New Roman"/>
          <w:sz w:val="20"/>
          <w:szCs w:val="20"/>
          <w:lang w:val="en-US"/>
        </w:rPr>
      </w:pPr>
      <w:r w:rsidRPr="00CE4702">
        <w:rPr>
          <w:rFonts w:eastAsia="Times New Roman"/>
          <w:noProof/>
          <w:sz w:val="20"/>
          <w:szCs w:val="20"/>
        </w:rPr>
        <w:drawing>
          <wp:anchor distT="0" distB="0" distL="114300" distR="114300" simplePos="0" relativeHeight="251669504" behindDoc="0" locked="0" layoutInCell="1" allowOverlap="1" wp14:anchorId="052705B9" wp14:editId="327E8951">
            <wp:simplePos x="0" y="0"/>
            <wp:positionH relativeFrom="column">
              <wp:posOffset>4639945</wp:posOffset>
            </wp:positionH>
            <wp:positionV relativeFrom="paragraph">
              <wp:posOffset>66040</wp:posOffset>
            </wp:positionV>
            <wp:extent cx="1529715" cy="864235"/>
            <wp:effectExtent l="0" t="0" r="0" b="0"/>
            <wp:wrapSquare wrapText="bothSides"/>
            <wp:docPr id="10" name="Image 10" descr="olinka Museu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nka Museum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971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52B" w:rsidRPr="00CE4702">
        <w:rPr>
          <w:rFonts w:eastAsia="Times New Roman"/>
          <w:sz w:val="20"/>
          <w:szCs w:val="20"/>
          <w:lang w:val="en-US"/>
        </w:rPr>
        <w:t>101604</w:t>
      </w:r>
      <w:r w:rsidR="00024A9D" w:rsidRPr="00CE4702">
        <w:rPr>
          <w:rFonts w:eastAsia="Times New Roman"/>
          <w:sz w:val="20"/>
          <w:szCs w:val="20"/>
          <w:lang w:val="en-US"/>
        </w:rPr>
        <w:t xml:space="preserve"> </w:t>
      </w:r>
      <w:r w:rsidR="0025552B" w:rsidRPr="00CE4702">
        <w:rPr>
          <w:rFonts w:eastAsia="Times New Roman"/>
          <w:sz w:val="20"/>
          <w:szCs w:val="20"/>
          <w:lang w:val="en-US"/>
        </w:rPr>
        <w:t>Dolinka settlement,</w:t>
      </w:r>
    </w:p>
    <w:p w14:paraId="46E1E2D6" w14:textId="62CA3760" w:rsidR="00024A9D" w:rsidRPr="00CE4702" w:rsidRDefault="0025552B" w:rsidP="00491978">
      <w:pPr>
        <w:jc w:val="both"/>
        <w:rPr>
          <w:rFonts w:eastAsia="Times New Roman"/>
          <w:sz w:val="20"/>
          <w:szCs w:val="20"/>
          <w:lang w:val="en-US"/>
        </w:rPr>
      </w:pPr>
      <w:r w:rsidRPr="00CE4702">
        <w:rPr>
          <w:rFonts w:eastAsia="Times New Roman"/>
          <w:sz w:val="20"/>
          <w:szCs w:val="20"/>
          <w:lang w:val="en-US"/>
        </w:rPr>
        <w:t>Shkolnaya Street, 15.</w:t>
      </w:r>
    </w:p>
    <w:p w14:paraId="1DE7E2BD" w14:textId="62C7F731" w:rsidR="0025552B" w:rsidRPr="00CE4702" w:rsidRDefault="0025552B" w:rsidP="00491978">
      <w:pPr>
        <w:jc w:val="both"/>
        <w:rPr>
          <w:rFonts w:eastAsia="Times New Roman"/>
          <w:sz w:val="20"/>
          <w:szCs w:val="20"/>
          <w:lang w:val="en-US"/>
        </w:rPr>
      </w:pPr>
      <w:r w:rsidRPr="00CE4702">
        <w:rPr>
          <w:rFonts w:eastAsia="Times New Roman"/>
          <w:sz w:val="20"/>
          <w:szCs w:val="20"/>
          <w:lang w:val="en-US"/>
        </w:rPr>
        <w:t>Tel/Fax: 8 72156 58222</w:t>
      </w:r>
    </w:p>
    <w:p w14:paraId="63F22F45" w14:textId="04489F94" w:rsidR="0025552B" w:rsidRPr="00CE4702" w:rsidRDefault="0025552B" w:rsidP="00491978">
      <w:pPr>
        <w:jc w:val="both"/>
        <w:outlineLvl w:val="3"/>
        <w:rPr>
          <w:rFonts w:eastAsia="Times New Roman"/>
          <w:bCs/>
          <w:sz w:val="20"/>
          <w:szCs w:val="20"/>
        </w:rPr>
      </w:pPr>
      <w:r w:rsidRPr="00CE4702">
        <w:rPr>
          <w:rFonts w:eastAsia="Times New Roman"/>
          <w:bCs/>
          <w:sz w:val="20"/>
          <w:szCs w:val="20"/>
        </w:rPr>
        <w:t>Directrice : Klyshnikova Marina Ivanovna.</w:t>
      </w:r>
    </w:p>
    <w:p w14:paraId="21503576" w14:textId="77777777" w:rsidR="0031744D" w:rsidRPr="0031744D" w:rsidRDefault="007256C1" w:rsidP="00491978">
      <w:pPr>
        <w:jc w:val="both"/>
        <w:rPr>
          <w:rFonts w:eastAsia="Times New Roman"/>
          <w:sz w:val="20"/>
          <w:szCs w:val="20"/>
        </w:rPr>
      </w:pPr>
      <w:hyperlink r:id="rId18" w:history="1">
        <w:r w:rsidR="0031744D" w:rsidRPr="00CE4702">
          <w:rPr>
            <w:rFonts w:eastAsia="Times New Roman"/>
            <w:color w:val="0000FF"/>
            <w:sz w:val="20"/>
            <w:szCs w:val="20"/>
            <w:u w:val="single"/>
          </w:rPr>
          <w:t>museumdolinka@mail.ru</w:t>
        </w:r>
      </w:hyperlink>
    </w:p>
    <w:p w14:paraId="3FB238A4" w14:textId="7CB06051" w:rsidR="00F374AB" w:rsidRDefault="00F374AB" w:rsidP="00491978">
      <w:pPr>
        <w:jc w:val="both"/>
        <w:rPr>
          <w:rFonts w:eastAsia="Times New Roman"/>
        </w:rPr>
      </w:pPr>
    </w:p>
    <w:p w14:paraId="5D0C5643" w14:textId="1B242721" w:rsidR="0025552B" w:rsidRPr="004C7397" w:rsidRDefault="0080637F" w:rsidP="00491978">
      <w:pPr>
        <w:jc w:val="both"/>
        <w:rPr>
          <w:sz w:val="20"/>
          <w:szCs w:val="20"/>
        </w:rPr>
      </w:pPr>
      <w:r w:rsidRPr="004C7397">
        <w:rPr>
          <w:rFonts w:eastAsia="Times New Roman"/>
          <w:noProof/>
          <w:sz w:val="20"/>
          <w:szCs w:val="20"/>
        </w:rPr>
        <w:drawing>
          <wp:anchor distT="0" distB="0" distL="114300" distR="114300" simplePos="0" relativeHeight="251667456" behindDoc="0" locked="0" layoutInCell="1" allowOverlap="1" wp14:anchorId="2B960FBF" wp14:editId="5B04562A">
            <wp:simplePos x="0" y="0"/>
            <wp:positionH relativeFrom="column">
              <wp:posOffset>-504825</wp:posOffset>
            </wp:positionH>
            <wp:positionV relativeFrom="paragraph">
              <wp:posOffset>168910</wp:posOffset>
            </wp:positionV>
            <wp:extent cx="975360" cy="1396365"/>
            <wp:effectExtent l="0" t="0" r="0" b="635"/>
            <wp:wrapSquare wrapText="bothSides"/>
            <wp:docPr id="6" name="Image 6" descr="Ncy;&amp;icy;&amp;kcy;&amp;icy;&amp;tcy;&amp;acy; &amp;Bcy;&amp;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y;&amp;icy;&amp;kcy;&amp;icy;&amp;tcy;&amp;acy; &amp;Bcy;&amp;u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536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C97" w:rsidRPr="004C7397">
        <w:rPr>
          <w:sz w:val="20"/>
          <w:szCs w:val="20"/>
        </w:rPr>
        <w:t xml:space="preserve">Parmi les victimes </w:t>
      </w:r>
      <w:r w:rsidR="00DD2FD7" w:rsidRPr="004C7397">
        <w:rPr>
          <w:sz w:val="20"/>
          <w:szCs w:val="20"/>
        </w:rPr>
        <w:t>des goulag</w:t>
      </w:r>
      <w:r w:rsidR="00C23212" w:rsidRPr="004C7397">
        <w:rPr>
          <w:sz w:val="20"/>
          <w:szCs w:val="20"/>
        </w:rPr>
        <w:t>s proches de Karaganda</w:t>
      </w:r>
      <w:r w:rsidR="006E1C97" w:rsidRPr="004C7397">
        <w:rPr>
          <w:sz w:val="20"/>
          <w:szCs w:val="20"/>
        </w:rPr>
        <w:t xml:space="preserve"> figurent plusieurs bienheureux.</w:t>
      </w:r>
    </w:p>
    <w:p w14:paraId="0F983483" w14:textId="759231B9" w:rsidR="0025552B" w:rsidRDefault="0093116F" w:rsidP="00491978">
      <w:pPr>
        <w:pStyle w:val="Pardeliste"/>
        <w:numPr>
          <w:ilvl w:val="0"/>
          <w:numId w:val="2"/>
        </w:numPr>
        <w:jc w:val="both"/>
        <w:rPr>
          <w:sz w:val="20"/>
          <w:szCs w:val="20"/>
        </w:rPr>
      </w:pPr>
      <w:r w:rsidRPr="00BC703A">
        <w:rPr>
          <w:sz w:val="20"/>
          <w:szCs w:val="20"/>
        </w:rPr>
        <w:t>Bx. Nicétas (Nikita Mikhaïlovitch) Budka (</w:t>
      </w:r>
      <w:r w:rsidRPr="00BC703A">
        <w:rPr>
          <w:rFonts w:eastAsia="Times New Roman"/>
          <w:bCs/>
          <w:sz w:val="20"/>
          <w:szCs w:val="20"/>
        </w:rPr>
        <w:t>Ники́та Миха́йлович Бу́дка)</w:t>
      </w:r>
      <w:r w:rsidRPr="00BC703A">
        <w:rPr>
          <w:sz w:val="20"/>
          <w:szCs w:val="20"/>
        </w:rPr>
        <w:t xml:space="preserve">. </w:t>
      </w:r>
      <w:r w:rsidR="006F2B94" w:rsidRPr="00BC703A">
        <w:rPr>
          <w:sz w:val="20"/>
          <w:szCs w:val="20"/>
        </w:rPr>
        <w:t>Né le 7 juin 1877</w:t>
      </w:r>
      <w:r w:rsidR="00A227E4" w:rsidRPr="00BC703A">
        <w:rPr>
          <w:sz w:val="20"/>
          <w:szCs w:val="20"/>
        </w:rPr>
        <w:t xml:space="preserve"> à Dobromirka</w:t>
      </w:r>
      <w:r w:rsidR="00001B32" w:rsidRPr="00BC703A">
        <w:rPr>
          <w:sz w:val="20"/>
          <w:szCs w:val="20"/>
        </w:rPr>
        <w:t xml:space="preserve"> en Galicie austro-hongroise</w:t>
      </w:r>
      <w:r w:rsidR="002E4B20">
        <w:rPr>
          <w:sz w:val="20"/>
          <w:szCs w:val="20"/>
        </w:rPr>
        <w:t xml:space="preserve"> d’une famille paysanne, i</w:t>
      </w:r>
      <w:r w:rsidR="006F2B94" w:rsidRPr="00BC703A">
        <w:rPr>
          <w:sz w:val="20"/>
          <w:szCs w:val="20"/>
        </w:rPr>
        <w:t xml:space="preserve">l </w:t>
      </w:r>
      <w:r w:rsidR="00A227E4" w:rsidRPr="00BC703A">
        <w:rPr>
          <w:sz w:val="20"/>
          <w:szCs w:val="20"/>
        </w:rPr>
        <w:t>étudia à</w:t>
      </w:r>
      <w:r w:rsidR="0010762E">
        <w:rPr>
          <w:sz w:val="20"/>
          <w:szCs w:val="20"/>
        </w:rPr>
        <w:t xml:space="preserve"> Innsbruck où il fut ordonné </w:t>
      </w:r>
      <w:r w:rsidR="0010762E" w:rsidRPr="00BC703A">
        <w:rPr>
          <w:sz w:val="20"/>
          <w:szCs w:val="20"/>
        </w:rPr>
        <w:t xml:space="preserve">le 25 octobre </w:t>
      </w:r>
      <w:r w:rsidR="00A227E4" w:rsidRPr="00BC703A">
        <w:rPr>
          <w:sz w:val="20"/>
          <w:szCs w:val="20"/>
        </w:rPr>
        <w:t>1905 par</w:t>
      </w:r>
      <w:r w:rsidR="003D524D" w:rsidRPr="00BC703A">
        <w:rPr>
          <w:sz w:val="20"/>
          <w:szCs w:val="20"/>
        </w:rPr>
        <w:t xml:space="preserve"> le vénérable</w:t>
      </w:r>
      <w:r w:rsidR="00A227E4" w:rsidRPr="00BC703A">
        <w:rPr>
          <w:sz w:val="20"/>
          <w:szCs w:val="20"/>
        </w:rPr>
        <w:t xml:space="preserve"> Mgr. André Cheptitzky.</w:t>
      </w:r>
      <w:r w:rsidR="00BC703A" w:rsidRPr="00BC703A">
        <w:rPr>
          <w:sz w:val="20"/>
          <w:szCs w:val="20"/>
        </w:rPr>
        <w:t xml:space="preserve"> </w:t>
      </w:r>
      <w:r w:rsidR="00820646">
        <w:rPr>
          <w:sz w:val="20"/>
          <w:szCs w:val="20"/>
        </w:rPr>
        <w:t>C</w:t>
      </w:r>
      <w:r w:rsidR="00820646" w:rsidRPr="00BC703A">
        <w:rPr>
          <w:sz w:val="20"/>
          <w:szCs w:val="20"/>
        </w:rPr>
        <w:t>onsacré le 14 octobre 1912</w:t>
      </w:r>
      <w:r w:rsidR="00820646">
        <w:rPr>
          <w:sz w:val="20"/>
          <w:szCs w:val="20"/>
        </w:rPr>
        <w:t>, i</w:t>
      </w:r>
      <w:r w:rsidR="00BC703A">
        <w:rPr>
          <w:sz w:val="20"/>
          <w:szCs w:val="20"/>
        </w:rPr>
        <w:t xml:space="preserve">l </w:t>
      </w:r>
      <w:r w:rsidR="006F2B94" w:rsidRPr="00BC703A">
        <w:rPr>
          <w:sz w:val="20"/>
          <w:szCs w:val="20"/>
        </w:rPr>
        <w:t>fut le p</w:t>
      </w:r>
      <w:r w:rsidR="0025552B" w:rsidRPr="00BC703A">
        <w:rPr>
          <w:sz w:val="20"/>
          <w:szCs w:val="20"/>
        </w:rPr>
        <w:t xml:space="preserve">remier évêque à servir la diaspora gréco-catholique ukrainienne du </w:t>
      </w:r>
      <w:r w:rsidR="001B7CE8">
        <w:rPr>
          <w:sz w:val="20"/>
          <w:szCs w:val="20"/>
        </w:rPr>
        <w:t>Canada. I</w:t>
      </w:r>
      <w:r w:rsidRPr="00BC703A">
        <w:rPr>
          <w:sz w:val="20"/>
          <w:szCs w:val="20"/>
        </w:rPr>
        <w:t>l revint</w:t>
      </w:r>
      <w:r w:rsidR="0025552B" w:rsidRPr="00BC703A">
        <w:rPr>
          <w:sz w:val="20"/>
          <w:szCs w:val="20"/>
        </w:rPr>
        <w:t xml:space="preserve"> à Lviv pour servir la curie</w:t>
      </w:r>
      <w:r w:rsidRPr="00BC703A">
        <w:rPr>
          <w:sz w:val="20"/>
          <w:szCs w:val="20"/>
        </w:rPr>
        <w:t xml:space="preserve"> éparchiale</w:t>
      </w:r>
      <w:r w:rsidR="00B76130">
        <w:rPr>
          <w:sz w:val="20"/>
          <w:szCs w:val="20"/>
        </w:rPr>
        <w:t>, puis</w:t>
      </w:r>
      <w:r w:rsidR="0025552B" w:rsidRPr="00BC703A">
        <w:rPr>
          <w:sz w:val="20"/>
          <w:szCs w:val="20"/>
        </w:rPr>
        <w:t xml:space="preserve"> fut arrêté </w:t>
      </w:r>
      <w:r w:rsidR="00DF104C" w:rsidRPr="00BC703A">
        <w:rPr>
          <w:sz w:val="20"/>
          <w:szCs w:val="20"/>
        </w:rPr>
        <w:t xml:space="preserve">par les services secrets le 11 avril 1945 </w:t>
      </w:r>
      <w:r w:rsidR="0025552B" w:rsidRPr="00BC703A">
        <w:rPr>
          <w:sz w:val="20"/>
          <w:szCs w:val="20"/>
        </w:rPr>
        <w:t xml:space="preserve">et déporté. Il mourut </w:t>
      </w:r>
      <w:r w:rsidR="00D21959" w:rsidRPr="00BC703A">
        <w:rPr>
          <w:sz w:val="20"/>
          <w:szCs w:val="20"/>
        </w:rPr>
        <w:t xml:space="preserve">des mauvaises conditions de travail </w:t>
      </w:r>
      <w:r w:rsidR="0025552B" w:rsidRPr="00BC703A">
        <w:rPr>
          <w:sz w:val="20"/>
          <w:szCs w:val="20"/>
        </w:rPr>
        <w:t>au goulag de Karadzar le 1</w:t>
      </w:r>
      <w:r w:rsidR="0025552B" w:rsidRPr="00BC703A">
        <w:rPr>
          <w:sz w:val="20"/>
          <w:szCs w:val="20"/>
          <w:vertAlign w:val="superscript"/>
        </w:rPr>
        <w:t>er</w:t>
      </w:r>
      <w:r w:rsidR="0025552B" w:rsidRPr="00BC703A">
        <w:rPr>
          <w:sz w:val="20"/>
          <w:szCs w:val="20"/>
        </w:rPr>
        <w:t xml:space="preserve"> octobre 1949. Il fut </w:t>
      </w:r>
      <w:r w:rsidR="00925002">
        <w:rPr>
          <w:sz w:val="20"/>
          <w:szCs w:val="20"/>
        </w:rPr>
        <w:t>béatifié par St. Jean-Paul II le 27 juin</w:t>
      </w:r>
      <w:r w:rsidR="0025552B" w:rsidRPr="00BC703A">
        <w:rPr>
          <w:sz w:val="20"/>
          <w:szCs w:val="20"/>
        </w:rPr>
        <w:t xml:space="preserve"> 2001</w:t>
      </w:r>
      <w:r w:rsidR="00925002">
        <w:rPr>
          <w:sz w:val="20"/>
          <w:szCs w:val="20"/>
        </w:rPr>
        <w:t xml:space="preserve"> à Lviv</w:t>
      </w:r>
      <w:r w:rsidR="00B76130">
        <w:rPr>
          <w:sz w:val="20"/>
          <w:szCs w:val="20"/>
        </w:rPr>
        <w:t xml:space="preserve"> avec un autre martyr du</w:t>
      </w:r>
      <w:r w:rsidR="0025552B" w:rsidRPr="00BC703A">
        <w:rPr>
          <w:sz w:val="20"/>
          <w:szCs w:val="20"/>
        </w:rPr>
        <w:t xml:space="preserve"> </w:t>
      </w:r>
      <w:r w:rsidR="00B76130" w:rsidRPr="00BC703A">
        <w:rPr>
          <w:sz w:val="20"/>
          <w:szCs w:val="20"/>
        </w:rPr>
        <w:t xml:space="preserve">Karlag </w:t>
      </w:r>
      <w:r w:rsidR="0025552B" w:rsidRPr="00BC703A">
        <w:rPr>
          <w:sz w:val="20"/>
          <w:szCs w:val="20"/>
        </w:rPr>
        <w:t xml:space="preserve">(malheureusement, son lieu de sépulture est inconnu parmi les tombes du Karlag). </w:t>
      </w:r>
      <w:r w:rsidR="00C42E63" w:rsidRPr="00BC703A">
        <w:rPr>
          <w:sz w:val="20"/>
          <w:szCs w:val="20"/>
        </w:rPr>
        <w:t>Sa fête est le 28 septembre.</w:t>
      </w:r>
    </w:p>
    <w:p w14:paraId="506A753B" w14:textId="500C3E68" w:rsidR="0080637F" w:rsidRDefault="005837D6" w:rsidP="00491978">
      <w:pPr>
        <w:pStyle w:val="Pardeliste"/>
        <w:jc w:val="both"/>
        <w:rPr>
          <w:sz w:val="20"/>
          <w:szCs w:val="20"/>
        </w:rPr>
      </w:pPr>
      <w:r>
        <w:rPr>
          <w:rFonts w:eastAsia="Times New Roman"/>
          <w:noProof/>
        </w:rPr>
        <w:lastRenderedPageBreak/>
        <w:drawing>
          <wp:anchor distT="0" distB="0" distL="114300" distR="114300" simplePos="0" relativeHeight="251671552" behindDoc="0" locked="0" layoutInCell="1" allowOverlap="1" wp14:anchorId="4F7583EF" wp14:editId="0D77BFEF">
            <wp:simplePos x="0" y="0"/>
            <wp:positionH relativeFrom="column">
              <wp:posOffset>5437505</wp:posOffset>
            </wp:positionH>
            <wp:positionV relativeFrom="paragraph">
              <wp:posOffset>3810</wp:posOffset>
            </wp:positionV>
            <wp:extent cx="878840" cy="1257935"/>
            <wp:effectExtent l="0" t="0" r="10160" b="12065"/>
            <wp:wrapSquare wrapText="bothSides"/>
            <wp:docPr id="11" name="Image 11" descr="mage of Bl. Oleksa Zaryck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of Bl. Oleksa Zarycky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84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33ADD" w14:textId="2B970C41" w:rsidR="0025552B" w:rsidRDefault="00CD3D1F" w:rsidP="00491978">
      <w:pPr>
        <w:pStyle w:val="Pardeliste"/>
        <w:numPr>
          <w:ilvl w:val="0"/>
          <w:numId w:val="2"/>
        </w:numPr>
        <w:ind w:left="0"/>
        <w:jc w:val="both"/>
        <w:rPr>
          <w:sz w:val="20"/>
          <w:szCs w:val="20"/>
        </w:rPr>
      </w:pPr>
      <w:r w:rsidRPr="004978D8">
        <w:rPr>
          <w:sz w:val="20"/>
          <w:szCs w:val="20"/>
        </w:rPr>
        <w:t xml:space="preserve">Bx. </w:t>
      </w:r>
      <w:r w:rsidR="00CF03CA" w:rsidRPr="004978D8">
        <w:rPr>
          <w:sz w:val="20"/>
          <w:szCs w:val="20"/>
        </w:rPr>
        <w:t xml:space="preserve">Oleska Zaryckyj (Zarytsky) </w:t>
      </w:r>
      <w:r w:rsidR="00C85B2F" w:rsidRPr="004978D8">
        <w:rPr>
          <w:sz w:val="20"/>
          <w:szCs w:val="20"/>
        </w:rPr>
        <w:t>(</w:t>
      </w:r>
      <w:r w:rsidR="00C85B2F" w:rsidRPr="004978D8">
        <w:rPr>
          <w:rFonts w:eastAsia="Times New Roman"/>
          <w:iCs/>
          <w:sz w:val="20"/>
          <w:szCs w:val="20"/>
          <w:lang w:val="uk-UA"/>
        </w:rPr>
        <w:t>Олексій Васильович Зарицький</w:t>
      </w:r>
      <w:r w:rsidR="00785781" w:rsidRPr="004978D8">
        <w:rPr>
          <w:rFonts w:eastAsia="Times New Roman"/>
          <w:iCs/>
          <w:sz w:val="20"/>
          <w:szCs w:val="20"/>
          <w:lang w:val="uk-UA"/>
        </w:rPr>
        <w:t>)</w:t>
      </w:r>
      <w:r w:rsidR="00C85B2F" w:rsidRPr="004978D8">
        <w:rPr>
          <w:sz w:val="20"/>
          <w:szCs w:val="20"/>
        </w:rPr>
        <w:t xml:space="preserve"> </w:t>
      </w:r>
      <w:r w:rsidR="00CF03CA" w:rsidRPr="004978D8">
        <w:rPr>
          <w:sz w:val="20"/>
          <w:szCs w:val="20"/>
        </w:rPr>
        <w:t xml:space="preserve">naquit en 1912 au village de Bilche </w:t>
      </w:r>
      <w:r w:rsidR="004978D8" w:rsidRPr="004978D8">
        <w:rPr>
          <w:sz w:val="20"/>
          <w:szCs w:val="20"/>
        </w:rPr>
        <w:t>(</w:t>
      </w:r>
      <w:r w:rsidR="004978D8" w:rsidRPr="004978D8">
        <w:rPr>
          <w:rFonts w:eastAsia="Times New Roman"/>
          <w:bCs/>
          <w:sz w:val="20"/>
          <w:szCs w:val="20"/>
        </w:rPr>
        <w:t>Бильче)</w:t>
      </w:r>
      <w:r w:rsidR="004978D8" w:rsidRPr="004978D8">
        <w:rPr>
          <w:sz w:val="20"/>
          <w:szCs w:val="20"/>
        </w:rPr>
        <w:t xml:space="preserve"> en Galicie austro-hongroise</w:t>
      </w:r>
      <w:r w:rsidR="00CF03CA" w:rsidRPr="004978D8">
        <w:rPr>
          <w:sz w:val="20"/>
          <w:szCs w:val="20"/>
        </w:rPr>
        <w:t xml:space="preserve">. Il entra au séminaire de Lviv en 1931, fut ordonné prêtre de l’Église gréco-catholique en 1936 par le métropolite André </w:t>
      </w:r>
      <w:r w:rsidR="00731AA8" w:rsidRPr="00BC703A">
        <w:rPr>
          <w:sz w:val="20"/>
          <w:szCs w:val="20"/>
        </w:rPr>
        <w:t>Cheptitzk</w:t>
      </w:r>
      <w:r w:rsidR="00731AA8">
        <w:rPr>
          <w:sz w:val="20"/>
          <w:szCs w:val="20"/>
        </w:rPr>
        <w:t>y</w:t>
      </w:r>
      <w:r w:rsidR="00CF03CA" w:rsidRPr="004978D8">
        <w:rPr>
          <w:sz w:val="20"/>
          <w:szCs w:val="20"/>
        </w:rPr>
        <w:t>. En 1948 il fut emprisonné pour 10 ans et déporté à Karaganda. Libéré par anticipation en 1957, il fut nommé Administrateur Apostolique du Kazakhstan et de Sibérie, mais peu de temps après fut de nouveau emprisonné pour une peine de 3 ans. Il mourut en martyr de la foi le 30 octobre 1963 au camp de concentration de Dolinka.</w:t>
      </w:r>
      <w:r w:rsidR="00315ECF" w:rsidRPr="004978D8">
        <w:rPr>
          <w:sz w:val="20"/>
          <w:szCs w:val="20"/>
        </w:rPr>
        <w:t xml:space="preserve"> Béatifié avec le précédent.</w:t>
      </w:r>
      <w:r w:rsidR="00CF03CA" w:rsidRPr="004978D8">
        <w:rPr>
          <w:sz w:val="20"/>
          <w:szCs w:val="20"/>
        </w:rPr>
        <w:t xml:space="preserve"> Fêté le 27 juin.</w:t>
      </w:r>
    </w:p>
    <w:p w14:paraId="5211AE21" w14:textId="77777777" w:rsidR="00893747" w:rsidRDefault="00893747" w:rsidP="00893747">
      <w:pPr>
        <w:pStyle w:val="Pardeliste"/>
        <w:ind w:left="0"/>
        <w:jc w:val="both"/>
        <w:rPr>
          <w:sz w:val="20"/>
          <w:szCs w:val="20"/>
        </w:rPr>
      </w:pPr>
    </w:p>
    <w:p w14:paraId="48F19F02" w14:textId="2236EAD0" w:rsidR="0080637F" w:rsidRPr="002B44FB" w:rsidRDefault="008D579B" w:rsidP="00491978">
      <w:pPr>
        <w:pStyle w:val="Pardeliste"/>
        <w:numPr>
          <w:ilvl w:val="0"/>
          <w:numId w:val="2"/>
        </w:numPr>
        <w:jc w:val="both"/>
        <w:rPr>
          <w:sz w:val="20"/>
          <w:szCs w:val="20"/>
        </w:rPr>
      </w:pPr>
      <w:r>
        <w:rPr>
          <w:noProof/>
        </w:rPr>
        <w:drawing>
          <wp:anchor distT="0" distB="0" distL="114300" distR="114300" simplePos="0" relativeHeight="251672576" behindDoc="0" locked="0" layoutInCell="1" allowOverlap="1" wp14:anchorId="3A569F53" wp14:editId="08593466">
            <wp:simplePos x="0" y="0"/>
            <wp:positionH relativeFrom="column">
              <wp:posOffset>-388927</wp:posOffset>
            </wp:positionH>
            <wp:positionV relativeFrom="paragraph">
              <wp:posOffset>430</wp:posOffset>
            </wp:positionV>
            <wp:extent cx="996950" cy="1378585"/>
            <wp:effectExtent l="0" t="0" r="0" b="0"/>
            <wp:wrapSquare wrapText="bothSides"/>
            <wp:docPr id="12" name="Image 12" descr="ladyslaw Bukow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yslaw Bukowinsk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D1F" w:rsidRPr="002B44FB">
        <w:rPr>
          <w:rFonts w:eastAsia="Times New Roman"/>
          <w:bCs/>
          <w:kern w:val="36"/>
          <w:sz w:val="20"/>
          <w:szCs w:val="20"/>
        </w:rPr>
        <w:t xml:space="preserve">Bx. </w:t>
      </w:r>
      <w:r w:rsidR="00BA088E" w:rsidRPr="002B44FB">
        <w:rPr>
          <w:rFonts w:eastAsia="Times New Roman"/>
          <w:bCs/>
          <w:kern w:val="36"/>
          <w:sz w:val="20"/>
          <w:szCs w:val="20"/>
        </w:rPr>
        <w:t>W</w:t>
      </w:r>
      <w:r w:rsidR="004F6A3B" w:rsidRPr="002B44FB">
        <w:rPr>
          <w:rFonts w:eastAsia="Times New Roman"/>
          <w:bCs/>
          <w:kern w:val="36"/>
          <w:sz w:val="20"/>
          <w:szCs w:val="20"/>
        </w:rPr>
        <w:t>l</w:t>
      </w:r>
      <w:r w:rsidR="00BA088E" w:rsidRPr="002B44FB">
        <w:rPr>
          <w:rFonts w:eastAsia="Times New Roman"/>
          <w:bCs/>
          <w:kern w:val="36"/>
          <w:sz w:val="20"/>
          <w:szCs w:val="20"/>
        </w:rPr>
        <w:t>adys</w:t>
      </w:r>
      <w:r w:rsidR="004F6A3B" w:rsidRPr="002B44FB">
        <w:rPr>
          <w:rFonts w:eastAsia="Times New Roman"/>
          <w:bCs/>
          <w:kern w:val="36"/>
          <w:sz w:val="20"/>
          <w:szCs w:val="20"/>
        </w:rPr>
        <w:t>l</w:t>
      </w:r>
      <w:r w:rsidR="00BA088E" w:rsidRPr="002B44FB">
        <w:rPr>
          <w:rFonts w:eastAsia="Times New Roman"/>
          <w:bCs/>
          <w:kern w:val="36"/>
          <w:sz w:val="20"/>
          <w:szCs w:val="20"/>
        </w:rPr>
        <w:t>aw Bukowi</w:t>
      </w:r>
      <w:r w:rsidR="008625AF" w:rsidRPr="002B44FB">
        <w:rPr>
          <w:rFonts w:eastAsia="Times New Roman"/>
          <w:bCs/>
          <w:kern w:val="36"/>
          <w:sz w:val="20"/>
          <w:szCs w:val="20"/>
        </w:rPr>
        <w:t>n</w:t>
      </w:r>
      <w:r w:rsidR="00BA088E" w:rsidRPr="002B44FB">
        <w:rPr>
          <w:rFonts w:eastAsia="Times New Roman"/>
          <w:bCs/>
          <w:kern w:val="36"/>
          <w:sz w:val="20"/>
          <w:szCs w:val="20"/>
        </w:rPr>
        <w:t>ski</w:t>
      </w:r>
      <w:r w:rsidR="00C45FE1" w:rsidRPr="002B44FB">
        <w:rPr>
          <w:rFonts w:eastAsia="Times New Roman"/>
          <w:bCs/>
          <w:kern w:val="36"/>
          <w:sz w:val="20"/>
          <w:szCs w:val="20"/>
        </w:rPr>
        <w:t xml:space="preserve"> (</w:t>
      </w:r>
      <w:r w:rsidR="00C45FE1" w:rsidRPr="002B44FB">
        <w:rPr>
          <w:rFonts w:eastAsia="Times New Roman"/>
          <w:bCs/>
          <w:sz w:val="20"/>
          <w:szCs w:val="20"/>
        </w:rPr>
        <w:t>Владислав Буковинський)</w:t>
      </w:r>
      <w:r w:rsidR="00AC7198" w:rsidRPr="002B44FB">
        <w:rPr>
          <w:rFonts w:eastAsia="Times New Roman"/>
          <w:bCs/>
          <w:kern w:val="36"/>
          <w:sz w:val="20"/>
          <w:szCs w:val="20"/>
        </w:rPr>
        <w:t>. N</w:t>
      </w:r>
      <w:r w:rsidR="00AC7198" w:rsidRPr="002B44FB">
        <w:rPr>
          <w:sz w:val="20"/>
          <w:szCs w:val="20"/>
        </w:rPr>
        <w:t xml:space="preserve">é le 22 décembre 1904 à </w:t>
      </w:r>
      <w:r w:rsidR="005F4095" w:rsidRPr="002B44FB">
        <w:rPr>
          <w:rFonts w:eastAsia="Times New Roman"/>
          <w:bCs/>
          <w:sz w:val="20"/>
          <w:szCs w:val="20"/>
        </w:rPr>
        <w:t>Berdytchiv</w:t>
      </w:r>
      <w:r w:rsidR="005F4095" w:rsidRPr="002B44FB">
        <w:rPr>
          <w:rFonts w:eastAsia="Times New Roman"/>
        </w:rPr>
        <w:t xml:space="preserve"> en </w:t>
      </w:r>
      <w:r w:rsidR="005F4095" w:rsidRPr="002B44FB">
        <w:rPr>
          <w:rFonts w:eastAsia="Times New Roman"/>
          <w:sz w:val="20"/>
          <w:szCs w:val="20"/>
        </w:rPr>
        <w:t>Ukraine russe (</w:t>
      </w:r>
      <w:r w:rsidR="005F4095" w:rsidRPr="002B44FB">
        <w:rPr>
          <w:rStyle w:val="lang-uk"/>
          <w:rFonts w:eastAsia="Times New Roman"/>
          <w:sz w:val="20"/>
          <w:szCs w:val="20"/>
          <w:lang w:val="uk-UA"/>
        </w:rPr>
        <w:t>Бердичів</w:t>
      </w:r>
      <w:r w:rsidR="0037738D" w:rsidRPr="002B44FB">
        <w:rPr>
          <w:rFonts w:eastAsia="Times New Roman"/>
          <w:sz w:val="20"/>
          <w:szCs w:val="20"/>
        </w:rPr>
        <w:t>), il fut o</w:t>
      </w:r>
      <w:r w:rsidR="00E9074C" w:rsidRPr="002B44FB">
        <w:rPr>
          <w:sz w:val="20"/>
          <w:szCs w:val="20"/>
        </w:rPr>
        <w:t>rdonné prêtre le 28 juin 1931. I</w:t>
      </w:r>
      <w:r w:rsidR="0037738D" w:rsidRPr="002B44FB">
        <w:rPr>
          <w:sz w:val="20"/>
          <w:szCs w:val="20"/>
        </w:rPr>
        <w:t>l enseign</w:t>
      </w:r>
      <w:r w:rsidR="00E9074C" w:rsidRPr="002B44FB">
        <w:rPr>
          <w:sz w:val="20"/>
          <w:szCs w:val="20"/>
        </w:rPr>
        <w:t>a</w:t>
      </w:r>
      <w:r w:rsidR="0037738D" w:rsidRPr="002B44FB">
        <w:rPr>
          <w:sz w:val="20"/>
          <w:szCs w:val="20"/>
        </w:rPr>
        <w:t xml:space="preserve"> le catéchisme dans le diocèse de Cracovie. Arrêté en 1940 et emprisonné</w:t>
      </w:r>
      <w:r w:rsidR="00E9074C" w:rsidRPr="002B44FB">
        <w:rPr>
          <w:sz w:val="20"/>
          <w:szCs w:val="20"/>
        </w:rPr>
        <w:t xml:space="preserve">, </w:t>
      </w:r>
      <w:r w:rsidR="0037738D" w:rsidRPr="002B44FB">
        <w:rPr>
          <w:sz w:val="20"/>
          <w:szCs w:val="20"/>
        </w:rPr>
        <w:t>il échapp</w:t>
      </w:r>
      <w:r w:rsidR="00E9074C" w:rsidRPr="002B44FB">
        <w:rPr>
          <w:sz w:val="20"/>
          <w:szCs w:val="20"/>
        </w:rPr>
        <w:t xml:space="preserve">a de peu à la mort. </w:t>
      </w:r>
      <w:r w:rsidR="0037738D" w:rsidRPr="002B44FB">
        <w:rPr>
          <w:sz w:val="20"/>
          <w:szCs w:val="20"/>
        </w:rPr>
        <w:t xml:space="preserve">Arrêté une </w:t>
      </w:r>
      <w:r w:rsidR="00E9074C" w:rsidRPr="002B44FB">
        <w:rPr>
          <w:sz w:val="20"/>
          <w:szCs w:val="20"/>
        </w:rPr>
        <w:t>2</w:t>
      </w:r>
      <w:r w:rsidR="00E9074C" w:rsidRPr="002B44FB">
        <w:rPr>
          <w:sz w:val="20"/>
          <w:szCs w:val="20"/>
          <w:vertAlign w:val="superscript"/>
        </w:rPr>
        <w:t>nde</w:t>
      </w:r>
      <w:r w:rsidR="00E9074C" w:rsidRPr="002B44FB">
        <w:rPr>
          <w:sz w:val="20"/>
          <w:szCs w:val="20"/>
        </w:rPr>
        <w:t xml:space="preserve"> </w:t>
      </w:r>
      <w:r w:rsidR="005206EF">
        <w:rPr>
          <w:sz w:val="20"/>
          <w:szCs w:val="20"/>
        </w:rPr>
        <w:t>fois en 1945, il fu</w:t>
      </w:r>
      <w:r w:rsidR="0037738D" w:rsidRPr="002B44FB">
        <w:rPr>
          <w:sz w:val="20"/>
          <w:szCs w:val="20"/>
        </w:rPr>
        <w:t xml:space="preserve">t condamné à 10 ans de goulag </w:t>
      </w:r>
      <w:r w:rsidR="00E9074C" w:rsidRPr="002B44FB">
        <w:rPr>
          <w:sz w:val="20"/>
          <w:szCs w:val="20"/>
        </w:rPr>
        <w:t>où il</w:t>
      </w:r>
      <w:r w:rsidR="0037738D" w:rsidRPr="002B44FB">
        <w:rPr>
          <w:sz w:val="20"/>
          <w:szCs w:val="20"/>
        </w:rPr>
        <w:t xml:space="preserve"> continu</w:t>
      </w:r>
      <w:r w:rsidR="00E9074C" w:rsidRPr="002B44FB">
        <w:rPr>
          <w:sz w:val="20"/>
          <w:szCs w:val="20"/>
        </w:rPr>
        <w:t>a</w:t>
      </w:r>
      <w:r w:rsidR="0037738D" w:rsidRPr="002B44FB">
        <w:rPr>
          <w:sz w:val="20"/>
          <w:szCs w:val="20"/>
        </w:rPr>
        <w:t xml:space="preserve"> son apostolat, soutenant la foi et la confiance des autres prisonniers. Libéré en 1954, il d</w:t>
      </w:r>
      <w:r w:rsidR="00E9074C" w:rsidRPr="002B44FB">
        <w:rPr>
          <w:sz w:val="20"/>
          <w:szCs w:val="20"/>
        </w:rPr>
        <w:t>u</w:t>
      </w:r>
      <w:r w:rsidR="0037738D" w:rsidRPr="002B44FB">
        <w:rPr>
          <w:sz w:val="20"/>
          <w:szCs w:val="20"/>
        </w:rPr>
        <w:t>t</w:t>
      </w:r>
      <w:r w:rsidR="00E9074C" w:rsidRPr="002B44FB">
        <w:rPr>
          <w:sz w:val="20"/>
          <w:szCs w:val="20"/>
        </w:rPr>
        <w:t xml:space="preserve"> encore</w:t>
      </w:r>
      <w:r w:rsidR="002E472C">
        <w:rPr>
          <w:sz w:val="20"/>
          <w:szCs w:val="20"/>
        </w:rPr>
        <w:t xml:space="preserve"> passer </w:t>
      </w:r>
      <w:r w:rsidR="0037738D" w:rsidRPr="002B44FB">
        <w:rPr>
          <w:sz w:val="20"/>
          <w:szCs w:val="20"/>
        </w:rPr>
        <w:t>3 années dans les mines de Karaganda et pointer tous les mois</w:t>
      </w:r>
      <w:r w:rsidR="00E9074C" w:rsidRPr="002B44FB">
        <w:rPr>
          <w:sz w:val="20"/>
          <w:szCs w:val="20"/>
        </w:rPr>
        <w:t>. I</w:t>
      </w:r>
      <w:r w:rsidR="0037738D" w:rsidRPr="002B44FB">
        <w:rPr>
          <w:sz w:val="20"/>
          <w:szCs w:val="20"/>
        </w:rPr>
        <w:t>l travaill</w:t>
      </w:r>
      <w:r w:rsidR="00E9074C" w:rsidRPr="002B44FB">
        <w:rPr>
          <w:sz w:val="20"/>
          <w:szCs w:val="20"/>
        </w:rPr>
        <w:t>a</w:t>
      </w:r>
      <w:r w:rsidR="0037738D" w:rsidRPr="002B44FB">
        <w:rPr>
          <w:sz w:val="20"/>
          <w:szCs w:val="20"/>
        </w:rPr>
        <w:t xml:space="preserve"> ensuite 20 ans au Kazakhstan</w:t>
      </w:r>
      <w:r w:rsidR="001431AB">
        <w:rPr>
          <w:sz w:val="20"/>
          <w:szCs w:val="20"/>
        </w:rPr>
        <w:t>,</w:t>
      </w:r>
      <w:r w:rsidR="0037738D" w:rsidRPr="002B44FB">
        <w:rPr>
          <w:sz w:val="20"/>
          <w:szCs w:val="20"/>
        </w:rPr>
        <w:t xml:space="preserve"> servant les religieux de diverses nationalités, allant dans des villes, villages et hameaux dispersés dans l'Asie soviétique</w:t>
      </w:r>
      <w:r w:rsidR="00E9074C" w:rsidRPr="002B44FB">
        <w:rPr>
          <w:sz w:val="20"/>
          <w:szCs w:val="20"/>
        </w:rPr>
        <w:t>.</w:t>
      </w:r>
      <w:r w:rsidR="002B44FB" w:rsidRPr="002B44FB">
        <w:rPr>
          <w:sz w:val="20"/>
          <w:szCs w:val="20"/>
        </w:rPr>
        <w:t xml:space="preserve"> Il mourut </w:t>
      </w:r>
      <w:r w:rsidR="00AC7198" w:rsidRPr="002B44FB">
        <w:rPr>
          <w:sz w:val="20"/>
          <w:szCs w:val="20"/>
        </w:rPr>
        <w:t>le 3 décembre 1974 à Karaganda</w:t>
      </w:r>
      <w:r w:rsidR="002B44FB">
        <w:rPr>
          <w:sz w:val="20"/>
          <w:szCs w:val="20"/>
        </w:rPr>
        <w:t>.</w:t>
      </w:r>
      <w:r w:rsidR="000022EF">
        <w:rPr>
          <w:sz w:val="20"/>
          <w:szCs w:val="20"/>
        </w:rPr>
        <w:t xml:space="preserve"> Béatifié le 11 septembre 2016 à Karaganda.</w:t>
      </w:r>
    </w:p>
    <w:p w14:paraId="77FE3C3A" w14:textId="06F6D53F" w:rsidR="008D579B" w:rsidRPr="008D579B" w:rsidRDefault="008D579B" w:rsidP="00491978">
      <w:pPr>
        <w:pStyle w:val="Pardeliste"/>
        <w:jc w:val="both"/>
        <w:rPr>
          <w:rFonts w:eastAsia="Times New Roman"/>
        </w:rPr>
      </w:pPr>
    </w:p>
    <w:p w14:paraId="21A12568" w14:textId="4D1564E8" w:rsidR="00A00D55" w:rsidRDefault="0083235E" w:rsidP="00491978">
      <w:pPr>
        <w:pStyle w:val="Normalweb"/>
        <w:spacing w:before="0" w:beforeAutospacing="0" w:after="0" w:afterAutospacing="0"/>
        <w:jc w:val="both"/>
      </w:pPr>
      <w:r>
        <w:t>Visite du cimetière de Spassk</w:t>
      </w:r>
      <w:r w:rsidR="009D540C">
        <w:t xml:space="preserve"> où sont enterrées 5.000 victimes des déportations, dont des prisonniers de guerre de la Wehrmacht.</w:t>
      </w:r>
    </w:p>
    <w:p w14:paraId="1D14A624" w14:textId="2DF6BBA1" w:rsidR="00374780" w:rsidRDefault="00374780" w:rsidP="00491978">
      <w:pPr>
        <w:jc w:val="both"/>
      </w:pPr>
    </w:p>
    <w:p w14:paraId="340499AD" w14:textId="7B296F25" w:rsidR="00641F17" w:rsidRDefault="00641F17" w:rsidP="00491978">
      <w:pPr>
        <w:jc w:val="both"/>
      </w:pPr>
      <w:r>
        <w:t>13h : déjeuner</w:t>
      </w:r>
    </w:p>
    <w:p w14:paraId="12EDAB05" w14:textId="011FDAB3" w:rsidR="00641F17" w:rsidRDefault="00D84F1B" w:rsidP="00491978">
      <w:pPr>
        <w:jc w:val="both"/>
      </w:pPr>
      <w:r w:rsidRPr="00B7294E">
        <w:rPr>
          <w:rFonts w:eastAsia="Times New Roman"/>
          <w:noProof/>
        </w:rPr>
        <w:drawing>
          <wp:anchor distT="0" distB="0" distL="114300" distR="114300" simplePos="0" relativeHeight="251698176" behindDoc="0" locked="0" layoutInCell="1" allowOverlap="1" wp14:anchorId="77E3E859" wp14:editId="1F99B19A">
            <wp:simplePos x="0" y="0"/>
            <wp:positionH relativeFrom="column">
              <wp:posOffset>4749165</wp:posOffset>
            </wp:positionH>
            <wp:positionV relativeFrom="paragraph">
              <wp:posOffset>112395</wp:posOffset>
            </wp:positionV>
            <wp:extent cx="1631950" cy="1136015"/>
            <wp:effectExtent l="0" t="0" r="0" b="6985"/>
            <wp:wrapSquare wrapText="bothSides"/>
            <wp:docPr id="5" name="Image 5" descr="&amp;Ocy;&amp;ncy;&amp;acy; &amp;bcy;&amp;ycy;&amp;lcy;&amp;acy; &amp;vcy;&amp;scy;&amp;iecy;&amp;mcy; &amp;ncy;&amp;acy;&amp;mcy; &amp;pcy;&amp;rcy;&amp;icy;&amp;mcy;&amp;iecy;&amp;r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Ocy;&amp;ncy;&amp;acy; &amp;bcy;&amp;ycy;&amp;lcy;&amp;acy; &amp;vcy;&amp;scy;&amp;iecy;&amp;mcy; &amp;ncy;&amp;acy;&amp;mcy; &amp;pcy;&amp;rcy;&amp;icy;&amp;mcy;&amp;iecy;&amp;rcy;&amp;ocy;&amp;mc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19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9C090" w14:textId="780C0B71" w:rsidR="00641F17" w:rsidRDefault="00641F17" w:rsidP="00641F17">
      <w:pPr>
        <w:tabs>
          <w:tab w:val="left" w:pos="2598"/>
        </w:tabs>
        <w:jc w:val="both"/>
        <w:rPr>
          <w:lang w:val="ru-RU"/>
        </w:rPr>
      </w:pPr>
      <w:r>
        <w:t xml:space="preserve">15h : </w:t>
      </w:r>
      <w:r w:rsidR="00EB7CE2">
        <w:t>recueillement</w:t>
      </w:r>
      <w:r>
        <w:t xml:space="preserve"> sur la tombe de la Servante de Dieu Gertrud Detzel </w:t>
      </w:r>
      <w:r w:rsidRPr="00B7294E">
        <w:t>(</w:t>
      </w:r>
      <w:r w:rsidRPr="00B7294E">
        <w:rPr>
          <w:rFonts w:eastAsia="Times New Roman"/>
        </w:rPr>
        <w:t xml:space="preserve">Гертруда Детцель) </w:t>
      </w:r>
      <w:r>
        <w:t>à</w:t>
      </w:r>
      <w:r>
        <w:rPr>
          <w:lang w:val="ru-RU"/>
        </w:rPr>
        <w:t xml:space="preserve"> Maïkoudouk (Караганда-</w:t>
      </w:r>
      <w:r w:rsidRPr="00701C56">
        <w:rPr>
          <w:lang w:val="ru-RU"/>
        </w:rPr>
        <w:t xml:space="preserve"> </w:t>
      </w:r>
      <w:r>
        <w:rPr>
          <w:lang w:val="ru-RU"/>
        </w:rPr>
        <w:t>Майкудук)</w:t>
      </w:r>
      <w:r w:rsidRPr="00491978">
        <w:rPr>
          <w:rFonts w:eastAsia="Times New Roman"/>
          <w:noProof/>
        </w:rPr>
        <w:t xml:space="preserve"> </w:t>
      </w:r>
    </w:p>
    <w:p w14:paraId="7BAD4839" w14:textId="7AF0A2E2" w:rsidR="00641F17" w:rsidRPr="00491978" w:rsidRDefault="00641F17" w:rsidP="00641F17">
      <w:pPr>
        <w:tabs>
          <w:tab w:val="left" w:pos="2598"/>
        </w:tabs>
        <w:jc w:val="both"/>
        <w:rPr>
          <w:sz w:val="20"/>
          <w:szCs w:val="20"/>
          <w:lang w:val="ru-RU"/>
        </w:rPr>
      </w:pPr>
      <w:r w:rsidRPr="00491978">
        <w:rPr>
          <w:sz w:val="20"/>
          <w:szCs w:val="20"/>
        </w:rPr>
        <w:t xml:space="preserve">Elle </w:t>
      </w:r>
      <w:r w:rsidRPr="00491978">
        <w:rPr>
          <w:rFonts w:eastAsia="Times New Roman"/>
          <w:sz w:val="20"/>
          <w:szCs w:val="20"/>
        </w:rPr>
        <w:t xml:space="preserve">mourut ici le 16 août 1971. Son procès de béatification a été initié en 1996. C’est de Karaganda que fut réorganisée l’Église catholique du Kazakhstan et elle y contribua. Elle est l’une des femmes eucharistiques comparables à celles évoquées dans </w:t>
      </w:r>
      <w:r w:rsidRPr="00491978">
        <w:rPr>
          <w:rFonts w:eastAsia="Times New Roman"/>
          <w:i/>
          <w:sz w:val="20"/>
          <w:szCs w:val="20"/>
        </w:rPr>
        <w:t>Dominus Est</w:t>
      </w:r>
      <w:r w:rsidRPr="00491978">
        <w:rPr>
          <w:rFonts w:eastAsia="Times New Roman"/>
          <w:sz w:val="20"/>
          <w:szCs w:val="20"/>
        </w:rPr>
        <w:t xml:space="preserve"> (p. 13-21).</w:t>
      </w:r>
      <w:r w:rsidR="00D84F1B" w:rsidRPr="00D84F1B">
        <w:rPr>
          <w:rFonts w:eastAsia="Times New Roman"/>
          <w:noProof/>
        </w:rPr>
        <w:t xml:space="preserve"> </w:t>
      </w:r>
    </w:p>
    <w:p w14:paraId="41B8B2E9" w14:textId="77777777" w:rsidR="00641F17" w:rsidRPr="00284ED3" w:rsidRDefault="00641F17" w:rsidP="00641F17">
      <w:pPr>
        <w:tabs>
          <w:tab w:val="left" w:pos="2598"/>
        </w:tabs>
        <w:jc w:val="both"/>
        <w:rPr>
          <w:sz w:val="20"/>
          <w:szCs w:val="20"/>
          <w:lang w:val="ru-RU"/>
        </w:rPr>
      </w:pPr>
      <w:r w:rsidRPr="00284ED3">
        <w:rPr>
          <w:sz w:val="20"/>
          <w:szCs w:val="20"/>
          <w:lang w:val="ru-RU"/>
        </w:rPr>
        <w:t>Cathédrale St. Joseph constuite à l'époque soviétique (1978)</w:t>
      </w:r>
    </w:p>
    <w:p w14:paraId="65B46664" w14:textId="06F07470" w:rsidR="00641F17" w:rsidRDefault="00641F17" w:rsidP="00641F17">
      <w:pPr>
        <w:tabs>
          <w:tab w:val="left" w:pos="2598"/>
        </w:tabs>
        <w:jc w:val="both"/>
        <w:rPr>
          <w:rFonts w:eastAsia="Times New Roman"/>
          <w:bCs/>
          <w:kern w:val="36"/>
          <w:sz w:val="20"/>
          <w:szCs w:val="20"/>
          <w:lang w:val="ru-RU"/>
        </w:rPr>
      </w:pPr>
      <w:r w:rsidRPr="006E19B1">
        <w:rPr>
          <w:rFonts w:eastAsia="Times New Roman"/>
          <w:bCs/>
          <w:kern w:val="36"/>
          <w:sz w:val="20"/>
          <w:szCs w:val="20"/>
          <w:lang w:val="ru-RU"/>
        </w:rPr>
        <w:t>Собор Святого Иосифа (Караганда)</w:t>
      </w:r>
    </w:p>
    <w:p w14:paraId="54C8EAAF" w14:textId="3ECE9439" w:rsidR="00641F17" w:rsidRDefault="00641F17" w:rsidP="00641F17">
      <w:pPr>
        <w:tabs>
          <w:tab w:val="left" w:pos="2598"/>
        </w:tabs>
        <w:jc w:val="both"/>
        <w:rPr>
          <w:sz w:val="20"/>
          <w:szCs w:val="20"/>
          <w:lang w:val="ru-RU"/>
        </w:rPr>
      </w:pPr>
      <w:r>
        <w:rPr>
          <w:sz w:val="20"/>
          <w:szCs w:val="20"/>
          <w:lang w:val="ru-RU"/>
        </w:rPr>
        <w:t>ул. Коминтерна, 22</w:t>
      </w:r>
    </w:p>
    <w:p w14:paraId="3AE02C0B" w14:textId="5DEEDCBE" w:rsidR="00641F17" w:rsidRPr="006E19B1" w:rsidRDefault="00641F17" w:rsidP="00641F17">
      <w:pPr>
        <w:tabs>
          <w:tab w:val="left" w:pos="2598"/>
        </w:tabs>
        <w:jc w:val="both"/>
        <w:rPr>
          <w:rFonts w:eastAsia="Times New Roman"/>
          <w:bCs/>
          <w:kern w:val="36"/>
          <w:sz w:val="20"/>
          <w:szCs w:val="20"/>
          <w:lang w:val="ru-RU"/>
        </w:rPr>
      </w:pPr>
      <w:r w:rsidRPr="006E19B1">
        <w:rPr>
          <w:sz w:val="20"/>
          <w:szCs w:val="20"/>
          <w:lang w:val="ru-RU"/>
        </w:rPr>
        <w:t xml:space="preserve">100029 </w:t>
      </w:r>
      <w:r w:rsidRPr="000822CF">
        <w:rPr>
          <w:color w:val="000000" w:themeColor="text1"/>
          <w:sz w:val="20"/>
          <w:szCs w:val="20"/>
          <w:lang w:val="ru-RU"/>
        </w:rPr>
        <w:t>Караганда</w:t>
      </w:r>
    </w:p>
    <w:p w14:paraId="45066E20" w14:textId="78BA666E" w:rsidR="00641F17" w:rsidRPr="00EC646B" w:rsidRDefault="00641F17" w:rsidP="00641F17">
      <w:pPr>
        <w:tabs>
          <w:tab w:val="left" w:pos="2598"/>
        </w:tabs>
        <w:jc w:val="both"/>
        <w:rPr>
          <w:lang w:val="ru-RU"/>
        </w:rPr>
      </w:pPr>
    </w:p>
    <w:p w14:paraId="22BB8A15" w14:textId="21F88166" w:rsidR="00641F17" w:rsidRPr="00EC646B" w:rsidRDefault="00D84F1B" w:rsidP="00641F17">
      <w:pPr>
        <w:tabs>
          <w:tab w:val="left" w:pos="2598"/>
        </w:tabs>
        <w:jc w:val="both"/>
        <w:rPr>
          <w:lang w:val="ru-RU"/>
        </w:rPr>
      </w:pPr>
      <w:r>
        <w:rPr>
          <w:rFonts w:eastAsia="Times New Roman"/>
          <w:noProof/>
        </w:rPr>
        <w:drawing>
          <wp:anchor distT="0" distB="0" distL="114300" distR="114300" simplePos="0" relativeHeight="251675648" behindDoc="0" locked="0" layoutInCell="1" allowOverlap="1" wp14:anchorId="12D748E4" wp14:editId="76A6FBDA">
            <wp:simplePos x="0" y="0"/>
            <wp:positionH relativeFrom="column">
              <wp:posOffset>-621030</wp:posOffset>
            </wp:positionH>
            <wp:positionV relativeFrom="paragraph">
              <wp:posOffset>103505</wp:posOffset>
            </wp:positionV>
            <wp:extent cx="1745615" cy="1619885"/>
            <wp:effectExtent l="0" t="0" r="6985" b="5715"/>
            <wp:wrapSquare wrapText="bothSides"/>
            <wp:docPr id="1" name="Image 1" descr="athedral kara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dral karagan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56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F17">
        <w:t>16h : visite de l</w:t>
      </w:r>
      <w:r w:rsidR="00641F17" w:rsidRPr="00EC646B">
        <w:rPr>
          <w:lang w:val="ru-RU"/>
        </w:rPr>
        <w:t>’é</w:t>
      </w:r>
      <w:r w:rsidR="00641F17">
        <w:t>glise</w:t>
      </w:r>
      <w:r w:rsidR="00641F17" w:rsidRPr="00EC646B">
        <w:rPr>
          <w:lang w:val="ru-RU"/>
        </w:rPr>
        <w:t xml:space="preserve"> </w:t>
      </w:r>
      <w:r w:rsidR="00641F17">
        <w:t>gr</w:t>
      </w:r>
      <w:r w:rsidR="00641F17" w:rsidRPr="00EC646B">
        <w:rPr>
          <w:lang w:val="ru-RU"/>
        </w:rPr>
        <w:t>é</w:t>
      </w:r>
      <w:r w:rsidR="00641F17">
        <w:t>co</w:t>
      </w:r>
      <w:r w:rsidR="00641F17" w:rsidRPr="00EC646B">
        <w:rPr>
          <w:lang w:val="ru-RU"/>
        </w:rPr>
        <w:t>-</w:t>
      </w:r>
      <w:r w:rsidR="00641F17">
        <w:t>catholique</w:t>
      </w:r>
      <w:r w:rsidR="00641F17" w:rsidRPr="00EC646B">
        <w:rPr>
          <w:lang w:val="ru-RU"/>
        </w:rPr>
        <w:t>.</w:t>
      </w:r>
    </w:p>
    <w:p w14:paraId="0FAD13E9" w14:textId="457B1AF7" w:rsidR="00641F17" w:rsidRPr="00EC646B" w:rsidRDefault="00641F17" w:rsidP="00641F17">
      <w:pPr>
        <w:tabs>
          <w:tab w:val="left" w:pos="2598"/>
        </w:tabs>
        <w:jc w:val="both"/>
        <w:rPr>
          <w:sz w:val="20"/>
          <w:szCs w:val="20"/>
          <w:lang w:val="ru-RU"/>
        </w:rPr>
      </w:pPr>
      <w:r w:rsidRPr="00AF3669">
        <w:rPr>
          <w:rFonts w:eastAsia="Times New Roman"/>
          <w:sz w:val="20"/>
          <w:szCs w:val="20"/>
          <w:lang w:val="ru-RU"/>
        </w:rPr>
        <w:t>Храм Покрова Пресвятой Богородицы (УГКЦ)</w:t>
      </w:r>
    </w:p>
    <w:p w14:paraId="592E9EAA" w14:textId="21C27291" w:rsidR="00641F17" w:rsidRPr="00641F17" w:rsidRDefault="00641F17" w:rsidP="00491978">
      <w:pPr>
        <w:jc w:val="both"/>
        <w:rPr>
          <w:lang w:val="ru-RU"/>
        </w:rPr>
      </w:pPr>
    </w:p>
    <w:p w14:paraId="37749815" w14:textId="0EF6AE8E" w:rsidR="00AF1292" w:rsidRDefault="00641F17" w:rsidP="00491978">
      <w:pPr>
        <w:jc w:val="both"/>
      </w:pPr>
      <w:r>
        <w:t xml:space="preserve">17h30 : </w:t>
      </w:r>
      <w:r w:rsidR="00AF1292">
        <w:t>Messe à la cathédrale construite par Mgr. Schneider, ND de Fátima.</w:t>
      </w:r>
    </w:p>
    <w:p w14:paraId="61C290E8" w14:textId="3AF68388" w:rsidR="00B15E8C" w:rsidRPr="00B15E8C" w:rsidRDefault="00B15E8C" w:rsidP="00491978">
      <w:pPr>
        <w:jc w:val="both"/>
        <w:rPr>
          <w:sz w:val="20"/>
          <w:szCs w:val="20"/>
        </w:rPr>
      </w:pPr>
      <w:r w:rsidRPr="00B15E8C">
        <w:rPr>
          <w:sz w:val="20"/>
          <w:szCs w:val="20"/>
        </w:rPr>
        <w:t>Elle contient un sanctuaire pour les saints du Kazakhstan</w:t>
      </w:r>
    </w:p>
    <w:p w14:paraId="0EFB2C4F" w14:textId="5BD07C72" w:rsidR="00AF1292" w:rsidRPr="000804D7" w:rsidRDefault="00AF1292" w:rsidP="00491978">
      <w:pPr>
        <w:jc w:val="both"/>
        <w:rPr>
          <w:sz w:val="20"/>
          <w:szCs w:val="20"/>
        </w:rPr>
      </w:pPr>
      <w:r w:rsidRPr="000804D7">
        <w:rPr>
          <w:rFonts w:eastAsia="Times New Roman"/>
          <w:bCs/>
          <w:kern w:val="36"/>
          <w:sz w:val="20"/>
          <w:szCs w:val="20"/>
          <w:lang w:val="ru-RU"/>
        </w:rPr>
        <w:t>Собор Пресвятой Девы Марии Фатимской</w:t>
      </w:r>
    </w:p>
    <w:p w14:paraId="54DF7B89" w14:textId="77777777" w:rsidR="00AF1292" w:rsidRDefault="00AF1292" w:rsidP="00491978">
      <w:pPr>
        <w:jc w:val="both"/>
        <w:rPr>
          <w:rFonts w:eastAsia="Times New Roman"/>
          <w:sz w:val="20"/>
          <w:szCs w:val="20"/>
        </w:rPr>
      </w:pPr>
      <w:r>
        <w:rPr>
          <w:rFonts w:eastAsia="Times New Roman"/>
          <w:sz w:val="20"/>
          <w:szCs w:val="20"/>
        </w:rPr>
        <w:t>пр. Шахтеров, 32</w:t>
      </w:r>
    </w:p>
    <w:p w14:paraId="1C931063" w14:textId="77777777" w:rsidR="00AF1292" w:rsidRPr="006F4FDA" w:rsidRDefault="00AF1292" w:rsidP="00491978">
      <w:pPr>
        <w:jc w:val="both"/>
        <w:rPr>
          <w:rFonts w:eastAsia="Times New Roman"/>
          <w:sz w:val="20"/>
          <w:szCs w:val="20"/>
        </w:rPr>
      </w:pPr>
      <w:r w:rsidRPr="006F4FDA">
        <w:rPr>
          <w:rFonts w:eastAsia="Times New Roman"/>
          <w:sz w:val="20"/>
          <w:szCs w:val="20"/>
        </w:rPr>
        <w:t>100026 Караганда</w:t>
      </w:r>
    </w:p>
    <w:p w14:paraId="50E862BB" w14:textId="77777777" w:rsidR="00AF1292" w:rsidRDefault="00AF1292" w:rsidP="00491978">
      <w:pPr>
        <w:jc w:val="both"/>
      </w:pPr>
    </w:p>
    <w:p w14:paraId="1FBD8582" w14:textId="7E3123E4" w:rsidR="00F15C56" w:rsidRDefault="00F15C56" w:rsidP="00491978">
      <w:pPr>
        <w:jc w:val="both"/>
      </w:pPr>
      <w:r>
        <w:t>2</w:t>
      </w:r>
      <w:r w:rsidRPr="00F15C56">
        <w:rPr>
          <w:vertAlign w:val="superscript"/>
        </w:rPr>
        <w:t>nde</w:t>
      </w:r>
      <w:r>
        <w:t xml:space="preserve"> nuit à Karaganda</w:t>
      </w:r>
    </w:p>
    <w:p w14:paraId="0FE79192" w14:textId="77777777" w:rsidR="0081109C" w:rsidRDefault="0081109C" w:rsidP="00491978">
      <w:pPr>
        <w:jc w:val="both"/>
      </w:pPr>
    </w:p>
    <w:p w14:paraId="5FDACBF1" w14:textId="35F84336" w:rsidR="00F15C56" w:rsidRPr="00173F6F" w:rsidRDefault="00173F6F" w:rsidP="00491978">
      <w:pPr>
        <w:jc w:val="both"/>
        <w:rPr>
          <w:b/>
          <w:u w:val="single"/>
        </w:rPr>
      </w:pPr>
      <w:r w:rsidRPr="00173F6F">
        <w:rPr>
          <w:b/>
          <w:u w:val="single"/>
        </w:rPr>
        <w:t>Jeudi 26 avril 2018</w:t>
      </w:r>
    </w:p>
    <w:p w14:paraId="10373B92" w14:textId="77777777" w:rsidR="00173F6F" w:rsidRDefault="00173F6F" w:rsidP="00491978">
      <w:pPr>
        <w:tabs>
          <w:tab w:val="left" w:pos="2598"/>
        </w:tabs>
        <w:jc w:val="both"/>
      </w:pPr>
    </w:p>
    <w:p w14:paraId="2CF4567A" w14:textId="50D3306E" w:rsidR="00385373" w:rsidRDefault="00385373" w:rsidP="00491978">
      <w:pPr>
        <w:tabs>
          <w:tab w:val="left" w:pos="2598"/>
        </w:tabs>
        <w:jc w:val="both"/>
      </w:pPr>
      <w:r>
        <w:t>9h : Messe au séminaire de Karaganda</w:t>
      </w:r>
    </w:p>
    <w:p w14:paraId="0A319A71" w14:textId="77777777" w:rsidR="00AD242D" w:rsidRPr="00AD242D" w:rsidRDefault="00AD242D" w:rsidP="00491978">
      <w:pPr>
        <w:jc w:val="both"/>
        <w:rPr>
          <w:sz w:val="20"/>
          <w:szCs w:val="20"/>
          <w:lang w:val="ru-RU"/>
        </w:rPr>
      </w:pPr>
      <w:r w:rsidRPr="00AD242D">
        <w:rPr>
          <w:sz w:val="20"/>
          <w:szCs w:val="20"/>
          <w:lang w:val="ru-RU"/>
        </w:rPr>
        <w:t>Séminaire Marie – Mère de l'Église</w:t>
      </w:r>
    </w:p>
    <w:p w14:paraId="75040EEE" w14:textId="46C73F11" w:rsidR="0052359D" w:rsidRPr="008B1B2A" w:rsidRDefault="0052359D" w:rsidP="00491978">
      <w:pPr>
        <w:jc w:val="both"/>
        <w:rPr>
          <w:rFonts w:eastAsia="Times New Roman"/>
          <w:color w:val="000000" w:themeColor="text1"/>
          <w:sz w:val="20"/>
          <w:szCs w:val="20"/>
          <w:lang w:val="ru-RU"/>
        </w:rPr>
      </w:pPr>
      <w:r w:rsidRPr="008B1B2A">
        <w:rPr>
          <w:rFonts w:eastAsia="Times New Roman"/>
          <w:bCs/>
          <w:sz w:val="20"/>
          <w:szCs w:val="20"/>
          <w:lang w:val="ru-RU"/>
        </w:rPr>
        <w:t>Высшая духовная семинария «Мария</w:t>
      </w:r>
      <w:r w:rsidRPr="008B1B2A">
        <w:rPr>
          <w:rFonts w:eastAsia="Times New Roman"/>
          <w:bCs/>
          <w:sz w:val="20"/>
          <w:szCs w:val="20"/>
        </w:rPr>
        <w:t> </w:t>
      </w:r>
      <w:r w:rsidRPr="008B1B2A">
        <w:rPr>
          <w:rFonts w:eastAsia="Times New Roman"/>
          <w:bCs/>
          <w:sz w:val="20"/>
          <w:szCs w:val="20"/>
          <w:lang w:val="ru-RU"/>
        </w:rPr>
        <w:t>— Матерь Церкви</w:t>
      </w:r>
      <w:r w:rsidR="008B1B2A" w:rsidRPr="008B1B2A">
        <w:rPr>
          <w:rFonts w:eastAsia="Times New Roman"/>
          <w:bCs/>
          <w:sz w:val="20"/>
          <w:szCs w:val="20"/>
          <w:lang w:val="ru-RU"/>
        </w:rPr>
        <w:t>»</w:t>
      </w:r>
    </w:p>
    <w:p w14:paraId="5FBA7189" w14:textId="0D5676C4" w:rsidR="00AD242D" w:rsidRPr="00AD242D" w:rsidRDefault="00AD242D" w:rsidP="00491978">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мкрн.</w:t>
      </w:r>
      <w:r w:rsidR="00E7285C">
        <w:rPr>
          <w:rFonts w:eastAsia="Times New Roman"/>
          <w:color w:val="000000" w:themeColor="text1"/>
          <w:sz w:val="20"/>
          <w:szCs w:val="20"/>
          <w:lang w:val="ru-RU"/>
        </w:rPr>
        <w:t xml:space="preserve"> </w:t>
      </w:r>
      <w:r w:rsidRPr="00AD242D">
        <w:rPr>
          <w:rFonts w:eastAsia="Times New Roman"/>
          <w:color w:val="000000" w:themeColor="text1"/>
          <w:sz w:val="20"/>
          <w:szCs w:val="20"/>
          <w:lang w:val="ru-RU"/>
        </w:rPr>
        <w:t>Восток 3, 7/1</w:t>
      </w:r>
    </w:p>
    <w:p w14:paraId="0EA28281" w14:textId="77777777" w:rsidR="00AD242D" w:rsidRPr="00AD242D" w:rsidRDefault="00AD242D" w:rsidP="00491978">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100029, Караганда,</w:t>
      </w:r>
    </w:p>
    <w:p w14:paraId="0B75560C" w14:textId="2A380380" w:rsidR="00AD242D" w:rsidRPr="00AD242D" w:rsidRDefault="00AD242D" w:rsidP="00491978">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+7 (7212) 37 30 35</w:t>
      </w:r>
    </w:p>
    <w:p w14:paraId="2F72D344" w14:textId="1DF4658E" w:rsidR="00AD242D" w:rsidRPr="00AD242D" w:rsidRDefault="00AD242D" w:rsidP="00491978">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+7 (701) 387 6322</w:t>
      </w:r>
    </w:p>
    <w:p w14:paraId="5A7F564A" w14:textId="715C6FA0" w:rsidR="008A4225" w:rsidRPr="009E7B5E" w:rsidRDefault="007256C1" w:rsidP="00491978">
      <w:pPr>
        <w:tabs>
          <w:tab w:val="left" w:pos="2598"/>
        </w:tabs>
        <w:jc w:val="both"/>
        <w:rPr>
          <w:lang w:val="ru-RU"/>
        </w:rPr>
      </w:pPr>
      <w:hyperlink r:id="rId24" w:history="1">
        <w:r w:rsidR="00AD242D" w:rsidRPr="00AD242D">
          <w:rPr>
            <w:rStyle w:val="Lienhypertexte"/>
            <w:rFonts w:eastAsia="Times New Roman"/>
            <w:sz w:val="20"/>
            <w:szCs w:val="20"/>
          </w:rPr>
          <w:t>seminar</w:t>
        </w:r>
        <w:r w:rsidR="00AD242D" w:rsidRPr="00AD242D">
          <w:rPr>
            <w:rStyle w:val="Lienhypertexte"/>
            <w:rFonts w:eastAsia="Times New Roman"/>
            <w:sz w:val="20"/>
            <w:szCs w:val="20"/>
            <w:lang w:val="ru-RU"/>
          </w:rPr>
          <w:t>.</w:t>
        </w:r>
        <w:r w:rsidR="00AD242D" w:rsidRPr="00AD242D">
          <w:rPr>
            <w:rStyle w:val="Lienhypertexte"/>
            <w:rFonts w:eastAsia="Times New Roman"/>
            <w:sz w:val="20"/>
            <w:szCs w:val="20"/>
          </w:rPr>
          <w:t>karaganda</w:t>
        </w:r>
        <w:r w:rsidR="00AD242D" w:rsidRPr="00AD242D">
          <w:rPr>
            <w:rStyle w:val="Lienhypertexte"/>
            <w:rFonts w:eastAsia="Times New Roman"/>
            <w:sz w:val="20"/>
            <w:szCs w:val="20"/>
            <w:lang w:val="ru-RU"/>
          </w:rPr>
          <w:t>@</w:t>
        </w:r>
        <w:r w:rsidR="00AD242D" w:rsidRPr="00AD242D">
          <w:rPr>
            <w:rStyle w:val="Lienhypertexte"/>
            <w:rFonts w:eastAsia="Times New Roman"/>
            <w:sz w:val="20"/>
            <w:szCs w:val="20"/>
          </w:rPr>
          <w:t>gmail</w:t>
        </w:r>
        <w:r w:rsidR="00AD242D" w:rsidRPr="00AD242D">
          <w:rPr>
            <w:rStyle w:val="Lienhypertexte"/>
            <w:rFonts w:eastAsia="Times New Roman"/>
            <w:sz w:val="20"/>
            <w:szCs w:val="20"/>
            <w:lang w:val="ru-RU"/>
          </w:rPr>
          <w:t>.</w:t>
        </w:r>
        <w:r w:rsidR="00AD242D" w:rsidRPr="00AD242D">
          <w:rPr>
            <w:rStyle w:val="Lienhypertexte"/>
            <w:rFonts w:eastAsia="Times New Roman"/>
            <w:sz w:val="20"/>
            <w:szCs w:val="20"/>
          </w:rPr>
          <w:t>com</w:t>
        </w:r>
      </w:hyperlink>
    </w:p>
    <w:p w14:paraId="6909C403" w14:textId="02334098" w:rsidR="00385373" w:rsidRPr="009E7B5E" w:rsidRDefault="00633A33" w:rsidP="00491978">
      <w:pPr>
        <w:tabs>
          <w:tab w:val="left" w:pos="2598"/>
        </w:tabs>
        <w:jc w:val="both"/>
        <w:rPr>
          <w:lang w:val="ru-RU"/>
        </w:rPr>
      </w:pPr>
      <w:r w:rsidRPr="003F486D">
        <w:rPr>
          <w:rFonts w:asciiTheme="minorHAnsi" w:hAnsiTheme="minorHAnsi" w:cstheme="minorBidi"/>
          <w:noProof/>
          <w:sz w:val="20"/>
          <w:szCs w:val="20"/>
        </w:rPr>
        <w:lastRenderedPageBreak/>
        <w:drawing>
          <wp:anchor distT="0" distB="0" distL="0" distR="0" simplePos="0" relativeHeight="251674624" behindDoc="0" locked="0" layoutInCell="1" allowOverlap="0" wp14:anchorId="630CAD93" wp14:editId="246A8F97">
            <wp:simplePos x="0" y="0"/>
            <wp:positionH relativeFrom="column">
              <wp:posOffset>5550535</wp:posOffset>
            </wp:positionH>
            <wp:positionV relativeFrom="line">
              <wp:posOffset>113030</wp:posOffset>
            </wp:positionV>
            <wp:extent cx="727075" cy="1092200"/>
            <wp:effectExtent l="0" t="0" r="9525" b="0"/>
            <wp:wrapSquare wrapText="bothSides"/>
            <wp:docPr id="13" name="Image 13" descr="http://www.donbernardoantonini.it/images/img_sito/bi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nbernardoantonini.it/images/img_sito/biograf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07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14F23" w14:textId="5694386D" w:rsidR="00412F3A" w:rsidRDefault="00FA3768" w:rsidP="00491978">
      <w:pPr>
        <w:tabs>
          <w:tab w:val="left" w:pos="2598"/>
        </w:tabs>
        <w:jc w:val="both"/>
      </w:pPr>
      <w:r>
        <w:t>9</w:t>
      </w:r>
      <w:r w:rsidR="00412F3A">
        <w:t>h</w:t>
      </w:r>
      <w:r>
        <w:t>40</w:t>
      </w:r>
      <w:r w:rsidR="00412F3A">
        <w:t> : rencontre avec des membres de la communauté du séminaire.</w:t>
      </w:r>
    </w:p>
    <w:p w14:paraId="38E6E3EC" w14:textId="64D86FEA" w:rsidR="00212868" w:rsidRPr="003F486D" w:rsidRDefault="00105E4D" w:rsidP="00491978">
      <w:pPr>
        <w:tabs>
          <w:tab w:val="left" w:pos="2598"/>
        </w:tabs>
        <w:jc w:val="both"/>
        <w:rPr>
          <w:sz w:val="20"/>
          <w:szCs w:val="20"/>
        </w:rPr>
      </w:pPr>
      <w:r w:rsidRPr="003F486D">
        <w:rPr>
          <w:sz w:val="20"/>
          <w:szCs w:val="20"/>
        </w:rPr>
        <w:t xml:space="preserve">Dans ce </w:t>
      </w:r>
      <w:hyperlink r:id="rId26" w:history="1">
        <w:r w:rsidRPr="003F486D">
          <w:rPr>
            <w:rStyle w:val="Lienhypertexte"/>
            <w:sz w:val="20"/>
            <w:szCs w:val="20"/>
          </w:rPr>
          <w:t>séminaire</w:t>
        </w:r>
      </w:hyperlink>
      <w:r w:rsidR="002C4F50" w:rsidRPr="003F486D">
        <w:rPr>
          <w:sz w:val="20"/>
          <w:szCs w:val="20"/>
        </w:rPr>
        <w:t xml:space="preserve"> enseigna comme vice-recteur en 2001-2002 le serviteur de Dieu</w:t>
      </w:r>
      <w:hyperlink r:id="rId27" w:history="1">
        <w:r w:rsidR="002C4F50" w:rsidRPr="002F2F1C">
          <w:rPr>
            <w:rStyle w:val="Lienhypertexte"/>
            <w:sz w:val="20"/>
            <w:szCs w:val="20"/>
          </w:rPr>
          <w:t xml:space="preserve"> </w:t>
        </w:r>
        <w:r w:rsidR="00212868" w:rsidRPr="002F2F1C">
          <w:rPr>
            <w:rStyle w:val="Lienhypertexte"/>
            <w:sz w:val="20"/>
            <w:szCs w:val="20"/>
          </w:rPr>
          <w:t>Bernardo Antonini</w:t>
        </w:r>
      </w:hyperlink>
      <w:r w:rsidR="00212868" w:rsidRPr="003F486D">
        <w:rPr>
          <w:sz w:val="20"/>
          <w:szCs w:val="20"/>
        </w:rPr>
        <w:t xml:space="preserve">, </w:t>
      </w:r>
      <w:r w:rsidR="00EC2023">
        <w:rPr>
          <w:sz w:val="20"/>
          <w:szCs w:val="20"/>
        </w:rPr>
        <w:t xml:space="preserve">prêtre du diocèse de Vérone et de </w:t>
      </w:r>
      <w:r w:rsidR="00212868" w:rsidRPr="003F486D">
        <w:rPr>
          <w:sz w:val="20"/>
          <w:szCs w:val="20"/>
        </w:rPr>
        <w:t>l’Institut de Jésus-Prêtre (famille paulinienne) mort sur place le 27 mars 2002</w:t>
      </w:r>
      <w:r w:rsidR="00454736" w:rsidRPr="003F486D">
        <w:rPr>
          <w:sz w:val="20"/>
          <w:szCs w:val="20"/>
        </w:rPr>
        <w:t xml:space="preserve">. Son procès de béatification s’est ouvert à </w:t>
      </w:r>
      <w:r w:rsidR="00A27EBE">
        <w:rPr>
          <w:sz w:val="20"/>
          <w:szCs w:val="20"/>
        </w:rPr>
        <w:t>Vérone</w:t>
      </w:r>
      <w:r w:rsidR="00454736" w:rsidRPr="003F486D">
        <w:rPr>
          <w:sz w:val="20"/>
          <w:szCs w:val="20"/>
        </w:rPr>
        <w:t xml:space="preserve"> le 11 février 2009 et le dossier fut transmis à Rome après la clôture de la phase diocésaine le </w:t>
      </w:r>
      <w:r w:rsidR="00D014CB" w:rsidRPr="003F486D">
        <w:rPr>
          <w:sz w:val="20"/>
          <w:szCs w:val="20"/>
        </w:rPr>
        <w:t xml:space="preserve">20 octobre 2013. Le </w:t>
      </w:r>
      <w:r w:rsidR="00454736" w:rsidRPr="003F486D">
        <w:rPr>
          <w:sz w:val="20"/>
          <w:szCs w:val="20"/>
        </w:rPr>
        <w:t xml:space="preserve">17 octobre </w:t>
      </w:r>
      <w:r w:rsidR="00D014CB" w:rsidRPr="003F486D">
        <w:rPr>
          <w:sz w:val="20"/>
          <w:szCs w:val="20"/>
        </w:rPr>
        <w:t>2014 fut donné</w:t>
      </w:r>
      <w:r w:rsidR="0076242A" w:rsidRPr="003F486D">
        <w:rPr>
          <w:sz w:val="20"/>
          <w:szCs w:val="20"/>
        </w:rPr>
        <w:t xml:space="preserve"> par la congrégation des causes des saints</w:t>
      </w:r>
      <w:r w:rsidR="00D014CB" w:rsidRPr="003F486D">
        <w:rPr>
          <w:sz w:val="20"/>
          <w:szCs w:val="20"/>
        </w:rPr>
        <w:t xml:space="preserve"> le décret de validité canonique de </w:t>
      </w:r>
      <w:r w:rsidR="0076242A" w:rsidRPr="003F486D">
        <w:rPr>
          <w:sz w:val="20"/>
          <w:szCs w:val="20"/>
        </w:rPr>
        <w:t>cette première phase.</w:t>
      </w:r>
    </w:p>
    <w:p w14:paraId="439694D3" w14:textId="28E349F5" w:rsidR="00212868" w:rsidRDefault="00212868" w:rsidP="00491978">
      <w:pPr>
        <w:tabs>
          <w:tab w:val="left" w:pos="2598"/>
        </w:tabs>
        <w:jc w:val="both"/>
      </w:pPr>
    </w:p>
    <w:p w14:paraId="575566AA" w14:textId="0A857A8C" w:rsidR="00212868" w:rsidRDefault="004E39C9" w:rsidP="00491978">
      <w:pPr>
        <w:tabs>
          <w:tab w:val="left" w:pos="2598"/>
        </w:tabs>
        <w:jc w:val="both"/>
      </w:pPr>
      <w:r>
        <w:t>1</w:t>
      </w:r>
      <w:r w:rsidR="00FA3768">
        <w:t>1</w:t>
      </w:r>
      <w:r>
        <w:t>h : visite de l’écomusée de Karaganda.</w:t>
      </w:r>
    </w:p>
    <w:p w14:paraId="6F3F808E" w14:textId="77777777" w:rsidR="00565668" w:rsidRDefault="00565668" w:rsidP="00491978">
      <w:pPr>
        <w:pStyle w:val="AdresseHTML"/>
        <w:jc w:val="both"/>
        <w:rPr>
          <w:rStyle w:val="formataddress"/>
          <w:rFonts w:eastAsia="Times New Roman"/>
          <w:i w:val="0"/>
          <w:sz w:val="20"/>
          <w:szCs w:val="20"/>
        </w:rPr>
      </w:pPr>
      <w:r w:rsidRPr="00565668">
        <w:rPr>
          <w:rStyle w:val="street-address"/>
          <w:rFonts w:eastAsia="Times New Roman"/>
          <w:i w:val="0"/>
          <w:sz w:val="20"/>
          <w:szCs w:val="20"/>
        </w:rPr>
        <w:t>Bukhar-Zhyrau Ave., 47</w:t>
      </w:r>
      <w:r w:rsidRPr="00565668">
        <w:rPr>
          <w:rStyle w:val="formataddress"/>
          <w:rFonts w:eastAsia="Times New Roman"/>
          <w:i w:val="0"/>
          <w:sz w:val="20"/>
          <w:szCs w:val="20"/>
        </w:rPr>
        <w:t>,</w:t>
      </w:r>
    </w:p>
    <w:p w14:paraId="7C9E8F28" w14:textId="7233C982" w:rsidR="00565668" w:rsidRPr="00565668" w:rsidRDefault="00565668" w:rsidP="00491978">
      <w:pPr>
        <w:pStyle w:val="AdresseHTML"/>
        <w:jc w:val="both"/>
        <w:rPr>
          <w:rFonts w:eastAsia="Times New Roman"/>
          <w:i w:val="0"/>
          <w:sz w:val="20"/>
          <w:szCs w:val="20"/>
        </w:rPr>
      </w:pPr>
      <w:r w:rsidRPr="00565668">
        <w:rPr>
          <w:rStyle w:val="locality"/>
          <w:rFonts w:eastAsia="Times New Roman"/>
          <w:i w:val="0"/>
          <w:sz w:val="20"/>
          <w:szCs w:val="20"/>
        </w:rPr>
        <w:t>Karaganda</w:t>
      </w:r>
      <w:r w:rsidRPr="00565668">
        <w:rPr>
          <w:rStyle w:val="formataddress"/>
          <w:rFonts w:eastAsia="Times New Roman"/>
          <w:i w:val="0"/>
          <w:sz w:val="20"/>
          <w:szCs w:val="20"/>
        </w:rPr>
        <w:t xml:space="preserve"> </w:t>
      </w:r>
    </w:p>
    <w:p w14:paraId="69E6E6CB" w14:textId="520DDD61" w:rsidR="00565668" w:rsidRPr="00565668" w:rsidRDefault="00565668" w:rsidP="00491978">
      <w:pPr>
        <w:jc w:val="both"/>
        <w:rPr>
          <w:rFonts w:eastAsia="Times New Roman"/>
          <w:sz w:val="20"/>
          <w:szCs w:val="20"/>
        </w:rPr>
      </w:pPr>
      <w:r w:rsidRPr="00565668">
        <w:rPr>
          <w:rFonts w:eastAsia="Times New Roman"/>
          <w:sz w:val="20"/>
          <w:szCs w:val="20"/>
        </w:rPr>
        <w:t>+7 721 241 3344</w:t>
      </w:r>
    </w:p>
    <w:p w14:paraId="7155C5BB" w14:textId="67CC6504" w:rsidR="004D014E" w:rsidRPr="00AE2EC9" w:rsidRDefault="007256C1" w:rsidP="00491978">
      <w:pPr>
        <w:jc w:val="both"/>
        <w:rPr>
          <w:rFonts w:eastAsia="Times New Roman"/>
          <w:sz w:val="20"/>
          <w:szCs w:val="20"/>
        </w:rPr>
      </w:pPr>
      <w:hyperlink r:id="rId28" w:history="1">
        <w:r w:rsidR="004D014E" w:rsidRPr="00AE2EC9">
          <w:rPr>
            <w:rStyle w:val="Lienhypertexte"/>
            <w:rFonts w:eastAsia="Times New Roman"/>
            <w:sz w:val="20"/>
            <w:szCs w:val="20"/>
          </w:rPr>
          <w:t>ecomuseum@ecomuseum.kz</w:t>
        </w:r>
      </w:hyperlink>
    </w:p>
    <w:p w14:paraId="1C072E49" w14:textId="3DFEC415" w:rsidR="00565668" w:rsidRDefault="00565668" w:rsidP="00491978">
      <w:pPr>
        <w:tabs>
          <w:tab w:val="left" w:pos="2598"/>
        </w:tabs>
        <w:jc w:val="both"/>
      </w:pPr>
    </w:p>
    <w:p w14:paraId="1972BB20" w14:textId="1762EF47" w:rsidR="003D6370" w:rsidRDefault="003D6370" w:rsidP="00491978">
      <w:pPr>
        <w:tabs>
          <w:tab w:val="left" w:pos="2598"/>
        </w:tabs>
        <w:jc w:val="both"/>
      </w:pPr>
      <w:r>
        <w:t>13h : déjeuner</w:t>
      </w:r>
    </w:p>
    <w:p w14:paraId="10893285" w14:textId="77777777" w:rsidR="003D6370" w:rsidRDefault="003D6370" w:rsidP="00491978">
      <w:pPr>
        <w:tabs>
          <w:tab w:val="left" w:pos="2598"/>
        </w:tabs>
        <w:jc w:val="both"/>
      </w:pPr>
    </w:p>
    <w:p w14:paraId="29ACA663" w14:textId="12D1A115" w:rsidR="0019671B" w:rsidRPr="00EC646B" w:rsidRDefault="0019671B" w:rsidP="00491978">
      <w:pPr>
        <w:tabs>
          <w:tab w:val="left" w:pos="2598"/>
        </w:tabs>
        <w:jc w:val="both"/>
        <w:rPr>
          <w:lang w:val="ru-RU"/>
        </w:rPr>
      </w:pPr>
      <w:r w:rsidRPr="00EC646B">
        <w:rPr>
          <w:lang w:val="ru-RU"/>
        </w:rPr>
        <w:t>1</w:t>
      </w:r>
      <w:r w:rsidR="006910E4">
        <w:rPr>
          <w:lang w:val="ru-RU"/>
        </w:rPr>
        <w:t>5</w:t>
      </w:r>
      <w:r>
        <w:t>h</w:t>
      </w:r>
      <w:r w:rsidR="006910E4">
        <w:rPr>
          <w:lang w:val="ru-RU"/>
        </w:rPr>
        <w:t>28</w:t>
      </w:r>
      <w:r>
        <w:t> </w:t>
      </w:r>
      <w:r w:rsidRPr="00EC646B">
        <w:rPr>
          <w:lang w:val="ru-RU"/>
        </w:rPr>
        <w:t xml:space="preserve">: </w:t>
      </w:r>
      <w:r>
        <w:t>train</w:t>
      </w:r>
      <w:r w:rsidRPr="00EC646B">
        <w:rPr>
          <w:lang w:val="ru-RU"/>
        </w:rPr>
        <w:t xml:space="preserve"> </w:t>
      </w:r>
      <w:r>
        <w:t>pour</w:t>
      </w:r>
      <w:r w:rsidRPr="00EC646B">
        <w:rPr>
          <w:lang w:val="ru-RU"/>
        </w:rPr>
        <w:t xml:space="preserve"> </w:t>
      </w:r>
      <w:r>
        <w:t>Astana</w:t>
      </w:r>
    </w:p>
    <w:p w14:paraId="6C9515F5" w14:textId="26654F87" w:rsidR="0019671B" w:rsidRPr="00EC646B" w:rsidRDefault="0019671B" w:rsidP="00491978">
      <w:pPr>
        <w:jc w:val="both"/>
        <w:rPr>
          <w:rFonts w:eastAsia="Times New Roman"/>
          <w:sz w:val="20"/>
          <w:szCs w:val="20"/>
          <w:lang w:val="ru-RU"/>
        </w:rPr>
      </w:pPr>
      <w:r w:rsidRPr="00EC646B">
        <w:rPr>
          <w:rStyle w:val="y98hc"/>
          <w:rFonts w:eastAsia="Times New Roman"/>
          <w:sz w:val="20"/>
          <w:szCs w:val="20"/>
          <w:lang w:val="ru-RU"/>
        </w:rPr>
        <w:t xml:space="preserve">(085Ц </w:t>
      </w:r>
      <w:r w:rsidRPr="00EC646B">
        <w:rPr>
          <w:rFonts w:eastAsia="Times New Roman"/>
          <w:sz w:val="20"/>
          <w:szCs w:val="20"/>
          <w:lang w:val="ru-RU"/>
        </w:rPr>
        <w:t>Сары-Агач</w:t>
      </w:r>
      <w:r w:rsidRPr="0019671B">
        <w:rPr>
          <w:rFonts w:eastAsia="Times New Roman"/>
          <w:sz w:val="20"/>
          <w:szCs w:val="20"/>
        </w:rPr>
        <w:t> </w:t>
      </w:r>
      <w:r w:rsidRPr="00EC646B">
        <w:rPr>
          <w:rFonts w:eastAsia="Times New Roman"/>
          <w:sz w:val="20"/>
          <w:szCs w:val="20"/>
          <w:lang w:val="ru-RU"/>
        </w:rPr>
        <w:t>—</w:t>
      </w:r>
      <w:r w:rsidRPr="0019671B">
        <w:rPr>
          <w:rFonts w:eastAsia="Times New Roman"/>
          <w:sz w:val="20"/>
          <w:szCs w:val="20"/>
        </w:rPr>
        <w:t> </w:t>
      </w:r>
      <w:r w:rsidRPr="00EC646B">
        <w:rPr>
          <w:rFonts w:eastAsia="Times New Roman"/>
          <w:sz w:val="20"/>
          <w:szCs w:val="20"/>
          <w:lang w:val="ru-RU"/>
        </w:rPr>
        <w:t>Астана-1)</w:t>
      </w:r>
    </w:p>
    <w:p w14:paraId="7BC84825" w14:textId="466E676A" w:rsidR="0019671B" w:rsidRDefault="0019671B" w:rsidP="00491978">
      <w:pPr>
        <w:jc w:val="both"/>
        <w:rPr>
          <w:rFonts w:eastAsia="Times New Roman"/>
        </w:rPr>
      </w:pPr>
      <w:r>
        <w:rPr>
          <w:rFonts w:eastAsia="Times New Roman"/>
        </w:rPr>
        <w:t xml:space="preserve">19h58 : arrivée à </w:t>
      </w:r>
      <w:r w:rsidR="00FC0D72">
        <w:rPr>
          <w:rFonts w:eastAsia="Times New Roman"/>
        </w:rPr>
        <w:t>la gare d’Astana.</w:t>
      </w:r>
    </w:p>
    <w:p w14:paraId="581152F8" w14:textId="485D185E" w:rsidR="00276CD9" w:rsidRDefault="00276CD9" w:rsidP="00491978">
      <w:pPr>
        <w:tabs>
          <w:tab w:val="left" w:pos="2598"/>
        </w:tabs>
        <w:jc w:val="both"/>
      </w:pPr>
    </w:p>
    <w:p w14:paraId="25C22B34" w14:textId="1940D46E" w:rsidR="004D2098" w:rsidRDefault="00A63936" w:rsidP="00491978">
      <w:pPr>
        <w:tabs>
          <w:tab w:val="left" w:pos="2598"/>
        </w:tabs>
        <w:jc w:val="both"/>
      </w:pPr>
      <w:r>
        <w:t>1</w:t>
      </w:r>
      <w:r w:rsidRPr="00A63936">
        <w:rPr>
          <w:vertAlign w:val="superscript"/>
        </w:rPr>
        <w:t>ère</w:t>
      </w:r>
      <w:r>
        <w:t xml:space="preserve"> </w:t>
      </w:r>
      <w:r w:rsidR="004D2098">
        <w:t xml:space="preserve">nuit à </w:t>
      </w:r>
      <w:r>
        <w:t>Astana</w:t>
      </w:r>
    </w:p>
    <w:p w14:paraId="2638D51F" w14:textId="77777777" w:rsidR="00930D5E" w:rsidRPr="00930D5E" w:rsidRDefault="00930D5E" w:rsidP="00930D5E">
      <w:pPr>
        <w:tabs>
          <w:tab w:val="left" w:pos="2598"/>
        </w:tabs>
        <w:jc w:val="both"/>
        <w:rPr>
          <w:sz w:val="20"/>
          <w:szCs w:val="20"/>
        </w:rPr>
      </w:pPr>
      <w:r w:rsidRPr="00930D5E">
        <w:rPr>
          <w:sz w:val="20"/>
          <w:szCs w:val="20"/>
        </w:rPr>
        <w:t>Astana, la capitale depuis 1997 (son nom en kazakh signifie justement sa fonction), est une ancienne ville de garnison des cosaques créée en 1830 (Akmola/Akmolinsk), sur la route de la soie pour contrôler les caravanes entre Tachkent et Moscou. En 1960 la ville est rebaptisée Tselinograd par Khrouchtchev qui voulait lancer le programme des Terres Vierges. Le choix de la nouvelle capitale après l’indépendance était motivé par le renforcement du pouvoir sur les régions russophones du nord de la République, contre toute velléité de rattachement à la Russie.</w:t>
      </w:r>
    </w:p>
    <w:p w14:paraId="6115611D" w14:textId="2E3977A6" w:rsidR="00A63936" w:rsidRDefault="00A63936" w:rsidP="00491978">
      <w:pPr>
        <w:tabs>
          <w:tab w:val="left" w:pos="2598"/>
        </w:tabs>
        <w:jc w:val="both"/>
      </w:pPr>
    </w:p>
    <w:p w14:paraId="4C5B27BF" w14:textId="43037334" w:rsidR="00010043" w:rsidRPr="00173F6F" w:rsidRDefault="00010043" w:rsidP="00491978">
      <w:pPr>
        <w:jc w:val="both"/>
        <w:rPr>
          <w:b/>
          <w:u w:val="single"/>
        </w:rPr>
      </w:pPr>
      <w:r>
        <w:rPr>
          <w:b/>
          <w:u w:val="single"/>
        </w:rPr>
        <w:t>Vendre</w:t>
      </w:r>
      <w:r w:rsidRPr="00173F6F">
        <w:rPr>
          <w:b/>
          <w:u w:val="single"/>
        </w:rPr>
        <w:t>di 2</w:t>
      </w:r>
      <w:r>
        <w:rPr>
          <w:b/>
          <w:u w:val="single"/>
        </w:rPr>
        <w:t>7</w:t>
      </w:r>
      <w:r w:rsidRPr="00173F6F">
        <w:rPr>
          <w:b/>
          <w:u w:val="single"/>
        </w:rPr>
        <w:t xml:space="preserve"> avril 2018</w:t>
      </w:r>
    </w:p>
    <w:p w14:paraId="4C2EA636" w14:textId="2BDD73A0" w:rsidR="00C21DAF" w:rsidRDefault="00E86A4E" w:rsidP="00491978">
      <w:pPr>
        <w:tabs>
          <w:tab w:val="left" w:pos="2598"/>
        </w:tabs>
        <w:jc w:val="both"/>
      </w:pPr>
      <w:r>
        <w:rPr>
          <w:rFonts w:eastAsia="Times New Roman"/>
          <w:noProof/>
        </w:rPr>
        <w:drawing>
          <wp:anchor distT="0" distB="0" distL="114300" distR="114300" simplePos="0" relativeHeight="251685888" behindDoc="0" locked="0" layoutInCell="1" allowOverlap="1" wp14:anchorId="6CD2D186" wp14:editId="1C04B1D7">
            <wp:simplePos x="0" y="0"/>
            <wp:positionH relativeFrom="column">
              <wp:posOffset>4522470</wp:posOffset>
            </wp:positionH>
            <wp:positionV relativeFrom="paragraph">
              <wp:posOffset>25400</wp:posOffset>
            </wp:positionV>
            <wp:extent cx="1778000" cy="1184275"/>
            <wp:effectExtent l="0" t="0" r="0" b="9525"/>
            <wp:wrapSquare wrapText="bothSides"/>
            <wp:docPr id="22" name="Image 22" descr="ésultat de recherche d'images pour &quot;alzh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sultat de recherche d'images pour &quot;alzhir&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4576A" w14:textId="30E2FA08" w:rsidR="002F307F" w:rsidRDefault="00392568" w:rsidP="00491978">
      <w:pPr>
        <w:tabs>
          <w:tab w:val="left" w:pos="2598"/>
        </w:tabs>
        <w:jc w:val="both"/>
        <w:rPr>
          <w:rFonts w:eastAsia="Times New Roman"/>
          <w:lang w:val="ru-RU"/>
        </w:rPr>
      </w:pPr>
      <w:r>
        <w:t>9h</w:t>
      </w:r>
      <w:r w:rsidR="000F06A2">
        <w:t> : v</w:t>
      </w:r>
      <w:r w:rsidR="002F307F" w:rsidRPr="00D3277C">
        <w:t>isite du camp de concentration d’</w:t>
      </w:r>
      <w:hyperlink r:id="rId30" w:history="1">
        <w:r w:rsidR="002F307F" w:rsidRPr="005F5FBC">
          <w:rPr>
            <w:rStyle w:val="Lienhypertexte"/>
            <w:rFonts w:eastAsia="Times New Roman"/>
            <w:lang w:val="ru-RU"/>
          </w:rPr>
          <w:t>ALZHIR</w:t>
        </w:r>
      </w:hyperlink>
    </w:p>
    <w:p w14:paraId="24D7ADC1" w14:textId="77777777" w:rsidR="000F06A2" w:rsidRDefault="000F06A2" w:rsidP="00491978">
      <w:pPr>
        <w:jc w:val="both"/>
        <w:rPr>
          <w:rFonts w:eastAsia="Times New Roman"/>
          <w:sz w:val="20"/>
          <w:szCs w:val="20"/>
          <w:lang w:val="ru-RU"/>
        </w:rPr>
      </w:pPr>
      <w:r>
        <w:rPr>
          <w:rFonts w:eastAsia="Times New Roman"/>
          <w:sz w:val="20"/>
          <w:szCs w:val="20"/>
          <w:lang w:val="ru-RU"/>
        </w:rPr>
        <w:t>Situé à 38 km au Sud-Ouest de la ville (sur la R206).</w:t>
      </w:r>
    </w:p>
    <w:p w14:paraId="541A504D" w14:textId="6CBFD44F" w:rsidR="002F307F" w:rsidRPr="003A0FA4" w:rsidRDefault="002F307F" w:rsidP="00491978">
      <w:pPr>
        <w:jc w:val="both"/>
        <w:rPr>
          <w:rFonts w:eastAsia="Times New Roman"/>
          <w:sz w:val="20"/>
          <w:szCs w:val="20"/>
          <w:lang w:val="ru-RU"/>
        </w:rPr>
      </w:pPr>
      <w:r w:rsidRPr="003A0FA4">
        <w:rPr>
          <w:rFonts w:eastAsia="Times New Roman"/>
          <w:sz w:val="20"/>
          <w:szCs w:val="20"/>
          <w:lang w:val="ru-RU"/>
        </w:rPr>
        <w:t>Acronyme russe pour camp d'Akmolinsk pour les f</w:t>
      </w:r>
      <w:r w:rsidR="007E3A4E">
        <w:rPr>
          <w:rFonts w:eastAsia="Times New Roman"/>
          <w:sz w:val="20"/>
          <w:szCs w:val="20"/>
          <w:lang w:val="ru-RU"/>
        </w:rPr>
        <w:t>emmes des traîtres à la Patrie (</w:t>
      </w:r>
      <w:r w:rsidRPr="003A0FA4">
        <w:rPr>
          <w:rFonts w:eastAsia="Times New Roman"/>
          <w:sz w:val="20"/>
          <w:szCs w:val="20"/>
          <w:lang w:val="ru-RU"/>
        </w:rPr>
        <w:t>Акмолинский лагерь жён изменников Родины)</w:t>
      </w:r>
      <w:r>
        <w:rPr>
          <w:rFonts w:eastAsia="Times New Roman"/>
          <w:sz w:val="20"/>
          <w:szCs w:val="20"/>
          <w:lang w:val="ru-RU"/>
        </w:rPr>
        <w:t xml:space="preserve">. </w:t>
      </w:r>
    </w:p>
    <w:p w14:paraId="10878F2A" w14:textId="77777777" w:rsidR="002F307F" w:rsidRPr="003A0FA4" w:rsidRDefault="002F307F" w:rsidP="00491978">
      <w:pPr>
        <w:jc w:val="both"/>
        <w:rPr>
          <w:rFonts w:eastAsia="Times New Roman"/>
          <w:sz w:val="20"/>
          <w:szCs w:val="20"/>
          <w:lang w:val="ru-RU"/>
        </w:rPr>
      </w:pPr>
      <w:r w:rsidRPr="003A0FA4">
        <w:rPr>
          <w:rFonts w:eastAsia="Times New Roman"/>
          <w:sz w:val="20"/>
          <w:szCs w:val="20"/>
          <w:lang w:val="ru-RU"/>
        </w:rPr>
        <w:t>Il a surtout fonctionné de 1938 à 1953. On compte environ 6.000 femmes déportées (Russes, Juives, Ukrainiennes parmi les 62 nationalités). On enlevait leurs enfants aux femmes.</w:t>
      </w:r>
    </w:p>
    <w:p w14:paraId="3B8BF508" w14:textId="77777777" w:rsidR="002F307F" w:rsidRPr="003A0FA4" w:rsidRDefault="002F307F" w:rsidP="00491978">
      <w:pPr>
        <w:jc w:val="both"/>
        <w:rPr>
          <w:rFonts w:eastAsia="Times New Roman"/>
          <w:sz w:val="20"/>
          <w:szCs w:val="20"/>
          <w:lang w:val="ru-RU"/>
        </w:rPr>
      </w:pPr>
      <w:r w:rsidRPr="003A0FA4">
        <w:rPr>
          <w:rFonts w:eastAsia="Times New Roman"/>
          <w:sz w:val="20"/>
          <w:szCs w:val="20"/>
          <w:lang w:val="ru-RU"/>
        </w:rPr>
        <w:t>9h-18h</w:t>
      </w:r>
    </w:p>
    <w:p w14:paraId="03440548" w14:textId="77777777" w:rsidR="002F307F" w:rsidRPr="00DD4BB1" w:rsidRDefault="007256C1" w:rsidP="00491978">
      <w:pPr>
        <w:jc w:val="both"/>
        <w:rPr>
          <w:rFonts w:eastAsia="Times New Roman"/>
          <w:sz w:val="20"/>
          <w:szCs w:val="20"/>
        </w:rPr>
      </w:pPr>
      <w:hyperlink r:id="rId31" w:history="1">
        <w:r w:rsidR="002F307F" w:rsidRPr="00A33E7B">
          <w:rPr>
            <w:rFonts w:eastAsia="Times New Roman"/>
            <w:color w:val="0000FF"/>
            <w:sz w:val="20"/>
            <w:szCs w:val="20"/>
            <w:u w:val="single"/>
          </w:rPr>
          <w:t>alzhir.muzey@mail.ru</w:t>
        </w:r>
      </w:hyperlink>
    </w:p>
    <w:p w14:paraId="638B58AC" w14:textId="7AC9B467" w:rsidR="002F307F" w:rsidRDefault="002F307F" w:rsidP="00491978">
      <w:pPr>
        <w:tabs>
          <w:tab w:val="left" w:pos="2598"/>
        </w:tabs>
        <w:jc w:val="both"/>
      </w:pPr>
    </w:p>
    <w:p w14:paraId="0E9ECBDE" w14:textId="028B1DC7" w:rsidR="000840E1" w:rsidRDefault="000840E1" w:rsidP="00491978">
      <w:pPr>
        <w:tabs>
          <w:tab w:val="left" w:pos="2598"/>
        </w:tabs>
        <w:jc w:val="both"/>
      </w:pPr>
      <w:r>
        <w:t>12h30 : retour à l’hôtel</w:t>
      </w:r>
    </w:p>
    <w:p w14:paraId="2E020927" w14:textId="77777777" w:rsidR="000840E1" w:rsidRDefault="000840E1" w:rsidP="00491978">
      <w:pPr>
        <w:tabs>
          <w:tab w:val="left" w:pos="2598"/>
        </w:tabs>
        <w:jc w:val="both"/>
      </w:pPr>
    </w:p>
    <w:p w14:paraId="4FC770ED" w14:textId="755AAD9E" w:rsidR="007E3A4E" w:rsidRPr="00AD5E9E" w:rsidRDefault="00FE1A66" w:rsidP="00491978">
      <w:pPr>
        <w:jc w:val="both"/>
        <w:rPr>
          <w:rFonts w:eastAsia="Times New Roman"/>
        </w:rPr>
      </w:pPr>
      <w:r>
        <w:rPr>
          <w:rFonts w:eastAsia="Times New Roman"/>
          <w:noProof/>
        </w:rPr>
        <w:drawing>
          <wp:anchor distT="0" distB="0" distL="114300" distR="114300" simplePos="0" relativeHeight="251688960" behindDoc="0" locked="0" layoutInCell="1" allowOverlap="1" wp14:anchorId="1A64D98A" wp14:editId="41FAA03D">
            <wp:simplePos x="0" y="0"/>
            <wp:positionH relativeFrom="column">
              <wp:posOffset>-622935</wp:posOffset>
            </wp:positionH>
            <wp:positionV relativeFrom="paragraph">
              <wp:posOffset>215265</wp:posOffset>
            </wp:positionV>
            <wp:extent cx="2292985" cy="1195070"/>
            <wp:effectExtent l="0" t="0" r="0" b="0"/>
            <wp:wrapSquare wrapText="bothSides"/>
            <wp:docPr id="16" name="Image 16" descr="ésultat de recherche d'images pour &quot;&amp;Acy;&amp;scy;&amp;tcy;&amp;acy;&amp;ncy;&amp;acy;-&amp;B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amp;Acy;&amp;scy;&amp;tcy;&amp;acy;&amp;ncy;&amp;acy;-&amp;Bcy;&amp;acy;&amp;j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298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73D">
        <w:t>1</w:t>
      </w:r>
      <w:r w:rsidR="00FD2CEE">
        <w:t>4</w:t>
      </w:r>
      <w:r w:rsidR="00BD473D">
        <w:t>h</w:t>
      </w:r>
      <w:r w:rsidR="00BB04C3">
        <w:t>30</w:t>
      </w:r>
      <w:r w:rsidR="00E978DC">
        <w:t>-1</w:t>
      </w:r>
      <w:r w:rsidR="00FD2CEE">
        <w:t>5</w:t>
      </w:r>
      <w:r w:rsidR="00E978DC">
        <w:t>h30</w:t>
      </w:r>
      <w:r w:rsidR="00BD473D">
        <w:t xml:space="preserve"> : </w:t>
      </w:r>
      <w:r w:rsidR="007E3A4E" w:rsidRPr="004A6E7E">
        <w:t xml:space="preserve">Montée à la </w:t>
      </w:r>
      <w:hyperlink r:id="rId33" w:history="1">
        <w:r w:rsidR="007E3A4E" w:rsidRPr="00AD22B1">
          <w:rPr>
            <w:rStyle w:val="Lienhypertexte"/>
          </w:rPr>
          <w:t>tour de Baïterek</w:t>
        </w:r>
      </w:hyperlink>
    </w:p>
    <w:p w14:paraId="31440805" w14:textId="0A29D6EE" w:rsidR="007E3A4E" w:rsidRPr="00F76D09" w:rsidRDefault="007E3A4E" w:rsidP="00491978">
      <w:pPr>
        <w:tabs>
          <w:tab w:val="left" w:pos="2598"/>
        </w:tabs>
        <w:jc w:val="both"/>
        <w:rPr>
          <w:sz w:val="20"/>
          <w:szCs w:val="20"/>
        </w:rPr>
      </w:pPr>
      <w:r w:rsidRPr="00F76D09">
        <w:rPr>
          <w:sz w:val="20"/>
          <w:szCs w:val="20"/>
        </w:rPr>
        <w:t xml:space="preserve">Ce monument </w:t>
      </w:r>
      <w:r w:rsidR="00697A7F" w:rsidRPr="00697A7F">
        <w:rPr>
          <w:sz w:val="20"/>
          <w:szCs w:val="20"/>
        </w:rPr>
        <w:t>(</w:t>
      </w:r>
      <w:r w:rsidR="00697A7F" w:rsidRPr="00697A7F">
        <w:rPr>
          <w:rFonts w:eastAsia="Times New Roman"/>
          <w:sz w:val="20"/>
          <w:szCs w:val="20"/>
        </w:rPr>
        <w:t>Астана-Байтерек)</w:t>
      </w:r>
      <w:r w:rsidR="00697A7F">
        <w:rPr>
          <w:rFonts w:eastAsia="Times New Roman"/>
          <w:sz w:val="20"/>
          <w:szCs w:val="20"/>
        </w:rPr>
        <w:t xml:space="preserve"> </w:t>
      </w:r>
      <w:r w:rsidR="00FC5450">
        <w:rPr>
          <w:rFonts w:eastAsia="Times New Roman"/>
          <w:sz w:val="20"/>
          <w:szCs w:val="20"/>
        </w:rPr>
        <w:t xml:space="preserve">fait </w:t>
      </w:r>
      <w:r w:rsidRPr="00F76D09">
        <w:rPr>
          <w:sz w:val="20"/>
          <w:szCs w:val="20"/>
        </w:rPr>
        <w:t>97m de haut pour rappeler l’année du transfert de la capitale (plus 22 m pour la boule d’or). Construit par Norman Foster en 1997 ressemble à un trophée de football mais évoque Samruk, un oiseau légendaire du Kazakhstan qui pondrait des œufs en or. Vue impressionnante sur le nouveau quartier d’affaires d’Astana.</w:t>
      </w:r>
      <w:r>
        <w:rPr>
          <w:sz w:val="20"/>
          <w:szCs w:val="20"/>
        </w:rPr>
        <w:t xml:space="preserve"> L’empreinte de la main du président est imprimée dans un bloc d’or de 2 kg.</w:t>
      </w:r>
    </w:p>
    <w:p w14:paraId="19F46C14" w14:textId="77777777" w:rsidR="007E3A4E" w:rsidRPr="004B4DCE" w:rsidRDefault="007E3A4E" w:rsidP="00491978">
      <w:pPr>
        <w:tabs>
          <w:tab w:val="left" w:pos="2598"/>
        </w:tabs>
        <w:jc w:val="both"/>
        <w:rPr>
          <w:sz w:val="20"/>
          <w:szCs w:val="20"/>
        </w:rPr>
      </w:pPr>
      <w:r w:rsidRPr="004B4DCE">
        <w:rPr>
          <w:sz w:val="20"/>
          <w:szCs w:val="20"/>
        </w:rPr>
        <w:t>10h-21h</w:t>
      </w:r>
    </w:p>
    <w:p w14:paraId="50E300F3" w14:textId="46BA9721" w:rsidR="007E3A4E" w:rsidRPr="004B4DCE" w:rsidRDefault="007E3A4E" w:rsidP="00491978">
      <w:pPr>
        <w:jc w:val="both"/>
        <w:rPr>
          <w:rFonts w:eastAsia="Times New Roman"/>
          <w:sz w:val="20"/>
          <w:szCs w:val="20"/>
        </w:rPr>
      </w:pPr>
      <w:r w:rsidRPr="004B4DCE">
        <w:rPr>
          <w:rFonts w:eastAsia="Times New Roman"/>
          <w:sz w:val="20"/>
          <w:szCs w:val="20"/>
        </w:rPr>
        <w:t>Левобережье, 1</w:t>
      </w:r>
    </w:p>
    <w:p w14:paraId="2FA84145" w14:textId="229D08CA" w:rsidR="007E3A4E" w:rsidRPr="004B4DCE" w:rsidRDefault="007E3A4E" w:rsidP="00491978">
      <w:pPr>
        <w:jc w:val="both"/>
        <w:rPr>
          <w:rFonts w:eastAsia="Times New Roman"/>
          <w:sz w:val="20"/>
          <w:szCs w:val="20"/>
        </w:rPr>
      </w:pPr>
      <w:r w:rsidRPr="004B4DCE">
        <w:rPr>
          <w:rStyle w:val="lev"/>
          <w:b w:val="0"/>
          <w:sz w:val="20"/>
          <w:szCs w:val="20"/>
        </w:rPr>
        <w:t>Телефон:</w:t>
      </w:r>
      <w:r w:rsidRPr="004B4DCE">
        <w:rPr>
          <w:b/>
          <w:sz w:val="20"/>
          <w:szCs w:val="20"/>
        </w:rPr>
        <w:t> </w:t>
      </w:r>
      <w:r w:rsidRPr="004B4DCE">
        <w:rPr>
          <w:sz w:val="20"/>
          <w:szCs w:val="20"/>
        </w:rPr>
        <w:t>+7 (7172) 44 64 72</w:t>
      </w:r>
    </w:p>
    <w:p w14:paraId="64DCC97C" w14:textId="41BE5277" w:rsidR="007E3A4E" w:rsidRPr="004A6E7E" w:rsidRDefault="007E3A4E" w:rsidP="00491978">
      <w:pPr>
        <w:tabs>
          <w:tab w:val="left" w:pos="2598"/>
        </w:tabs>
        <w:jc w:val="both"/>
      </w:pPr>
    </w:p>
    <w:p w14:paraId="2D2A6CE8" w14:textId="3FDB6678" w:rsidR="00EC2588" w:rsidRDefault="008C00DC" w:rsidP="00491978">
      <w:pPr>
        <w:jc w:val="both"/>
        <w:rPr>
          <w:rFonts w:eastAsia="Times New Roman"/>
        </w:rPr>
      </w:pPr>
      <w:r>
        <w:t>1</w:t>
      </w:r>
      <w:r w:rsidR="0013052C">
        <w:t>6</w:t>
      </w:r>
      <w:r>
        <w:t>h</w:t>
      </w:r>
      <w:r w:rsidR="00E978DC">
        <w:t>-18h</w:t>
      </w:r>
      <w:r>
        <w:t xml:space="preserve"> : </w:t>
      </w:r>
      <w:hyperlink r:id="rId34" w:history="1">
        <w:r w:rsidR="00EC2588" w:rsidRPr="00BA7478">
          <w:rPr>
            <w:rStyle w:val="Lienhypertexte"/>
            <w:rFonts w:eastAsia="Times New Roman"/>
          </w:rPr>
          <w:t>Centre Ailand</w:t>
        </w:r>
      </w:hyperlink>
      <w:r w:rsidR="00EC2588" w:rsidRPr="00E172EC">
        <w:rPr>
          <w:rFonts w:eastAsia="Times New Roman"/>
        </w:rPr>
        <w:t xml:space="preserve"> </w:t>
      </w:r>
    </w:p>
    <w:p w14:paraId="4FA0C73D" w14:textId="3D0566C3" w:rsidR="00EC2588" w:rsidRPr="00AC4CAC" w:rsidRDefault="00EC2588" w:rsidP="00491978">
      <w:pPr>
        <w:jc w:val="both"/>
        <w:rPr>
          <w:rFonts w:eastAsia="Times New Roman"/>
          <w:sz w:val="20"/>
          <w:szCs w:val="20"/>
        </w:rPr>
      </w:pPr>
      <w:r w:rsidRPr="00AC4CAC">
        <w:rPr>
          <w:rFonts w:eastAsia="Times New Roman"/>
          <w:sz w:val="20"/>
          <w:szCs w:val="20"/>
        </w:rPr>
        <w:lastRenderedPageBreak/>
        <w:t>C’est le premier aquarium au monde situé si loin de la mer (à plus de 3.000 km), il est devenu un centre d’attraction très prisé des Kazakhs. Pour un aperçu de la modernité.</w:t>
      </w:r>
      <w:r w:rsidR="00E05449">
        <w:rPr>
          <w:rFonts w:eastAsia="Times New Roman"/>
          <w:sz w:val="20"/>
          <w:szCs w:val="20"/>
        </w:rPr>
        <w:t xml:space="preserve"> Très beau tu</w:t>
      </w:r>
      <w:r w:rsidR="008F0C54">
        <w:rPr>
          <w:rFonts w:eastAsia="Times New Roman"/>
          <w:sz w:val="20"/>
          <w:szCs w:val="20"/>
        </w:rPr>
        <w:t>nnel sous le bassin des requins. Nous profiterons aussi de la grande roue.</w:t>
      </w:r>
    </w:p>
    <w:p w14:paraId="66084986" w14:textId="03E062D5" w:rsidR="00EC2588" w:rsidRDefault="00A51B4F" w:rsidP="00491978">
      <w:pPr>
        <w:jc w:val="both"/>
        <w:rPr>
          <w:rFonts w:eastAsia="Times New Roman"/>
          <w:sz w:val="20"/>
          <w:szCs w:val="20"/>
        </w:rPr>
      </w:pPr>
      <w:r>
        <w:rPr>
          <w:rFonts w:eastAsia="Times New Roman"/>
          <w:noProof/>
        </w:rPr>
        <w:drawing>
          <wp:anchor distT="0" distB="0" distL="114300" distR="114300" simplePos="0" relativeHeight="251691008" behindDoc="0" locked="0" layoutInCell="1" allowOverlap="1" wp14:anchorId="72F56F49" wp14:editId="4E95A563">
            <wp:simplePos x="0" y="0"/>
            <wp:positionH relativeFrom="column">
              <wp:posOffset>4178300</wp:posOffset>
            </wp:positionH>
            <wp:positionV relativeFrom="paragraph">
              <wp:posOffset>54610</wp:posOffset>
            </wp:positionV>
            <wp:extent cx="2047875" cy="1151890"/>
            <wp:effectExtent l="0" t="0" r="9525" b="0"/>
            <wp:wrapSquare wrapText="bothSides"/>
            <wp:docPr id="17" name="Image 17" descr="ésultat de recherche d'images pour &quot;aquarium ailand ast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aquarium ailand astana&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787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588">
        <w:rPr>
          <w:rFonts w:eastAsia="Times New Roman"/>
          <w:sz w:val="20"/>
          <w:szCs w:val="20"/>
        </w:rPr>
        <w:t>Коргальджинское шоссе 2</w:t>
      </w:r>
    </w:p>
    <w:p w14:paraId="0EEF132D" w14:textId="56D58008" w:rsidR="0009290F" w:rsidRDefault="00EC2588" w:rsidP="00491978">
      <w:pPr>
        <w:jc w:val="both"/>
        <w:rPr>
          <w:rFonts w:eastAsia="Times New Roman"/>
          <w:sz w:val="20"/>
          <w:szCs w:val="20"/>
        </w:rPr>
      </w:pPr>
      <w:r w:rsidRPr="009F0073">
        <w:rPr>
          <w:rFonts w:eastAsia="Times New Roman"/>
          <w:sz w:val="20"/>
          <w:szCs w:val="20"/>
        </w:rPr>
        <w:t>Phone: + 7 (705) 250 11 11/+ 7 (7172) 24 22 22</w:t>
      </w:r>
    </w:p>
    <w:p w14:paraId="66F975C4" w14:textId="3A01DC5F" w:rsidR="00EC2588" w:rsidRPr="009F0073" w:rsidRDefault="00EC2588" w:rsidP="00491978">
      <w:pPr>
        <w:jc w:val="both"/>
        <w:rPr>
          <w:rFonts w:eastAsia="Times New Roman"/>
          <w:sz w:val="20"/>
          <w:szCs w:val="20"/>
        </w:rPr>
      </w:pPr>
      <w:r w:rsidRPr="009F0073">
        <w:rPr>
          <w:rFonts w:eastAsia="Times New Roman"/>
          <w:sz w:val="20"/>
          <w:szCs w:val="20"/>
        </w:rPr>
        <w:t xml:space="preserve">E-mail : </w:t>
      </w:r>
      <w:hyperlink r:id="rId36" w:history="1">
        <w:r w:rsidRPr="009F0073">
          <w:rPr>
            <w:rStyle w:val="Lienhypertexte"/>
            <w:rFonts w:eastAsia="Times New Roman"/>
            <w:sz w:val="20"/>
            <w:szCs w:val="20"/>
          </w:rPr>
          <w:t>info@ailand.kz</w:t>
        </w:r>
      </w:hyperlink>
    </w:p>
    <w:p w14:paraId="0B27C31D" w14:textId="77777777" w:rsidR="00EC2588" w:rsidRPr="004A6E7E" w:rsidRDefault="00EC2588" w:rsidP="00491978">
      <w:pPr>
        <w:jc w:val="both"/>
        <w:rPr>
          <w:rFonts w:eastAsia="Times New Roman"/>
          <w:sz w:val="20"/>
          <w:szCs w:val="20"/>
        </w:rPr>
      </w:pPr>
      <w:r w:rsidRPr="004A6E7E">
        <w:rPr>
          <w:rFonts w:eastAsia="Times New Roman"/>
          <w:sz w:val="20"/>
          <w:szCs w:val="20"/>
        </w:rPr>
        <w:t>10h30-22h30</w:t>
      </w:r>
    </w:p>
    <w:p w14:paraId="0F74DA06" w14:textId="77777777" w:rsidR="00EC2588" w:rsidRDefault="00EC2588" w:rsidP="00491978">
      <w:pPr>
        <w:jc w:val="both"/>
      </w:pPr>
    </w:p>
    <w:p w14:paraId="11582533" w14:textId="76D29A31" w:rsidR="0013052C" w:rsidRDefault="0013052C" w:rsidP="0013052C">
      <w:pPr>
        <w:jc w:val="both"/>
        <w:rPr>
          <w:rFonts w:eastAsia="Times New Roman"/>
        </w:rPr>
      </w:pPr>
      <w:r>
        <w:t>1</w:t>
      </w:r>
      <w:r w:rsidR="009651DD">
        <w:t>8</w:t>
      </w:r>
      <w:r>
        <w:t>h</w:t>
      </w:r>
      <w:r w:rsidR="009651DD">
        <w:t>30</w:t>
      </w:r>
      <w:r>
        <w:t xml:space="preserve"> : messe à la </w:t>
      </w:r>
      <w:hyperlink r:id="rId37" w:history="1">
        <w:r w:rsidRPr="006849DC">
          <w:rPr>
            <w:rStyle w:val="Lienhypertexte"/>
            <w:b/>
          </w:rPr>
          <w:t>Cathédrale Notre-Dame du Perpétuel Secours</w:t>
        </w:r>
      </w:hyperlink>
      <w:r w:rsidRPr="00920E93">
        <w:rPr>
          <w:rFonts w:eastAsia="Times New Roman"/>
        </w:rPr>
        <w:t xml:space="preserve"> </w:t>
      </w:r>
    </w:p>
    <w:p w14:paraId="7D97C734" w14:textId="77777777" w:rsidR="0013052C" w:rsidRPr="00920E93" w:rsidRDefault="0013052C" w:rsidP="0013052C">
      <w:pPr>
        <w:pStyle w:val="font7"/>
        <w:spacing w:before="0" w:beforeAutospacing="0" w:after="0" w:afterAutospacing="0"/>
        <w:jc w:val="both"/>
        <w:rPr>
          <w:sz w:val="20"/>
          <w:szCs w:val="20"/>
        </w:rPr>
      </w:pPr>
      <w:r w:rsidRPr="00920E93">
        <w:rPr>
          <w:sz w:val="20"/>
          <w:szCs w:val="20"/>
        </w:rPr>
        <w:t>010010 Астана</w:t>
      </w:r>
    </w:p>
    <w:p w14:paraId="42C20024" w14:textId="77777777" w:rsidR="0013052C" w:rsidRDefault="0013052C" w:rsidP="0013052C">
      <w:pPr>
        <w:pStyle w:val="font7"/>
        <w:spacing w:before="0" w:beforeAutospacing="0" w:after="0" w:afterAutospacing="0"/>
        <w:rPr>
          <w:sz w:val="20"/>
          <w:szCs w:val="20"/>
        </w:rPr>
      </w:pPr>
      <w:r w:rsidRPr="00920E93">
        <w:rPr>
          <w:sz w:val="20"/>
          <w:szCs w:val="20"/>
        </w:rPr>
        <w:t>ул. Ташенова, 26</w:t>
      </w:r>
    </w:p>
    <w:p w14:paraId="278C2E6F" w14:textId="77777777" w:rsidR="0013052C" w:rsidRPr="00920E93" w:rsidRDefault="0013052C" w:rsidP="0013052C">
      <w:pPr>
        <w:pStyle w:val="font7"/>
        <w:spacing w:before="0" w:beforeAutospacing="0" w:after="0" w:afterAutospacing="0"/>
        <w:rPr>
          <w:sz w:val="20"/>
          <w:szCs w:val="20"/>
        </w:rPr>
      </w:pPr>
      <w:r w:rsidRPr="00920E93">
        <w:rPr>
          <w:sz w:val="20"/>
          <w:szCs w:val="20"/>
        </w:rPr>
        <w:t>а/я 622</w:t>
      </w:r>
    </w:p>
    <w:p w14:paraId="47DE2B7F" w14:textId="77777777" w:rsidR="0013052C" w:rsidRDefault="0013052C" w:rsidP="0013052C">
      <w:pPr>
        <w:pStyle w:val="font7"/>
        <w:spacing w:before="0" w:beforeAutospacing="0" w:after="0" w:afterAutospacing="0"/>
        <w:rPr>
          <w:sz w:val="20"/>
          <w:szCs w:val="20"/>
        </w:rPr>
      </w:pPr>
      <w:r w:rsidRPr="00920E93">
        <w:rPr>
          <w:b/>
          <w:bCs/>
          <w:sz w:val="20"/>
          <w:szCs w:val="20"/>
        </w:rPr>
        <w:t>тел.:</w:t>
      </w:r>
      <w:r w:rsidRPr="00920E93">
        <w:rPr>
          <w:sz w:val="20"/>
          <w:szCs w:val="20"/>
        </w:rPr>
        <w:t xml:space="preserve"> (7172) 68-28-48; 68-22-09</w:t>
      </w:r>
    </w:p>
    <w:p w14:paraId="31377271" w14:textId="77777777" w:rsidR="0013052C" w:rsidRPr="00920E93" w:rsidRDefault="007256C1" w:rsidP="0013052C">
      <w:pPr>
        <w:pStyle w:val="font7"/>
        <w:spacing w:before="0" w:beforeAutospacing="0" w:after="0" w:afterAutospacing="0"/>
        <w:rPr>
          <w:sz w:val="20"/>
          <w:szCs w:val="20"/>
        </w:rPr>
      </w:pPr>
      <w:hyperlink r:id="rId38" w:history="1">
        <w:r w:rsidR="0013052C" w:rsidRPr="00920E93">
          <w:rPr>
            <w:rStyle w:val="Lienhypertexte"/>
            <w:sz w:val="20"/>
            <w:szCs w:val="20"/>
          </w:rPr>
          <w:t>katast99@yahoo.com</w:t>
        </w:r>
      </w:hyperlink>
    </w:p>
    <w:p w14:paraId="22E3FA43" w14:textId="1F04AC71" w:rsidR="0013052C" w:rsidRDefault="0013052C" w:rsidP="00491978">
      <w:pPr>
        <w:jc w:val="both"/>
      </w:pPr>
    </w:p>
    <w:p w14:paraId="2875CA99" w14:textId="1E7F2B59" w:rsidR="002054D5" w:rsidRDefault="007B4BC8" w:rsidP="00491978">
      <w:pPr>
        <w:jc w:val="both"/>
      </w:pPr>
      <w:r>
        <w:t xml:space="preserve">20h : </w:t>
      </w:r>
      <w:r w:rsidR="002054D5">
        <w:t>Dîner-causerie avec Mgr. Schneider</w:t>
      </w:r>
      <w:r>
        <w:t xml:space="preserve"> à l’hôtel</w:t>
      </w:r>
      <w:r w:rsidR="002054D5">
        <w:t>.</w:t>
      </w:r>
    </w:p>
    <w:p w14:paraId="0ADBD590" w14:textId="77777777" w:rsidR="00BE6B8E" w:rsidRDefault="00BE6B8E" w:rsidP="00491978">
      <w:pPr>
        <w:tabs>
          <w:tab w:val="left" w:pos="2598"/>
        </w:tabs>
        <w:jc w:val="both"/>
      </w:pPr>
      <w:r>
        <w:t>2</w:t>
      </w:r>
      <w:r w:rsidRPr="009B1FF2">
        <w:rPr>
          <w:vertAlign w:val="superscript"/>
        </w:rPr>
        <w:t>e</w:t>
      </w:r>
      <w:r>
        <w:t xml:space="preserve"> nuit à Astana</w:t>
      </w:r>
    </w:p>
    <w:p w14:paraId="3E75EB62" w14:textId="77777777" w:rsidR="002054D5" w:rsidRDefault="002054D5" w:rsidP="00491978">
      <w:pPr>
        <w:jc w:val="both"/>
      </w:pPr>
    </w:p>
    <w:p w14:paraId="1D514AD1" w14:textId="77777777" w:rsidR="00D97F54" w:rsidRPr="00173F6F" w:rsidRDefault="00D97F54" w:rsidP="00491978">
      <w:pPr>
        <w:jc w:val="both"/>
        <w:rPr>
          <w:b/>
          <w:u w:val="single"/>
        </w:rPr>
      </w:pPr>
      <w:r>
        <w:rPr>
          <w:b/>
          <w:u w:val="single"/>
        </w:rPr>
        <w:t>Same</w:t>
      </w:r>
      <w:r w:rsidRPr="00173F6F">
        <w:rPr>
          <w:b/>
          <w:u w:val="single"/>
        </w:rPr>
        <w:t>di 2</w:t>
      </w:r>
      <w:r>
        <w:rPr>
          <w:b/>
          <w:u w:val="single"/>
        </w:rPr>
        <w:t>8</w:t>
      </w:r>
      <w:r w:rsidRPr="00173F6F">
        <w:rPr>
          <w:b/>
          <w:u w:val="single"/>
        </w:rPr>
        <w:t xml:space="preserve"> avril 2018</w:t>
      </w:r>
    </w:p>
    <w:p w14:paraId="52AFE587" w14:textId="77777777" w:rsidR="00D97F54" w:rsidRDefault="00D97F54" w:rsidP="00491978">
      <w:pPr>
        <w:tabs>
          <w:tab w:val="left" w:pos="2598"/>
        </w:tabs>
        <w:jc w:val="both"/>
      </w:pPr>
    </w:p>
    <w:p w14:paraId="41054F53" w14:textId="77777777" w:rsidR="00D97F54" w:rsidRDefault="00D97F54" w:rsidP="00491978">
      <w:pPr>
        <w:jc w:val="both"/>
        <w:rPr>
          <w:rFonts w:eastAsia="Times New Roman"/>
        </w:rPr>
      </w:pPr>
      <w:r>
        <w:t xml:space="preserve">9h : messe à la </w:t>
      </w:r>
      <w:hyperlink r:id="rId39" w:history="1">
        <w:r w:rsidRPr="006849DC">
          <w:rPr>
            <w:rStyle w:val="Lienhypertexte"/>
            <w:b/>
          </w:rPr>
          <w:t>Cathédrale Notre-Dame du Perpétuel Secours</w:t>
        </w:r>
      </w:hyperlink>
      <w:r w:rsidRPr="00920E93">
        <w:rPr>
          <w:rFonts w:eastAsia="Times New Roman"/>
        </w:rPr>
        <w:t xml:space="preserve"> </w:t>
      </w:r>
    </w:p>
    <w:p w14:paraId="72808D71" w14:textId="10610BC1" w:rsidR="00D97F54" w:rsidRDefault="00D97F54" w:rsidP="00491978">
      <w:pPr>
        <w:pStyle w:val="Normalweb"/>
        <w:spacing w:before="0" w:beforeAutospacing="0" w:after="0" w:afterAutospacing="0"/>
        <w:jc w:val="both"/>
        <w:rPr>
          <w:sz w:val="20"/>
          <w:szCs w:val="20"/>
        </w:rPr>
      </w:pPr>
    </w:p>
    <w:p w14:paraId="4A313B51" w14:textId="49C54216" w:rsidR="00A23BA6" w:rsidRDefault="0021207E" w:rsidP="00491978">
      <w:pPr>
        <w:jc w:val="both"/>
      </w:pPr>
      <w:r>
        <w:t>10</w:t>
      </w:r>
      <w:r w:rsidR="000C78B2">
        <w:t>h</w:t>
      </w:r>
      <w:r w:rsidR="00D62CF0">
        <w:t>-10h45</w:t>
      </w:r>
      <w:r w:rsidR="000C78B2">
        <w:t xml:space="preserve"> : </w:t>
      </w:r>
      <w:r w:rsidR="00D62CF0">
        <w:t>visite d</w:t>
      </w:r>
      <w:r w:rsidR="00631CA0">
        <w:t>u</w:t>
      </w:r>
      <w:r w:rsidR="00CB388A">
        <w:t xml:space="preserve"> « </w:t>
      </w:r>
      <w:hyperlink r:id="rId40" w:history="1">
        <w:r w:rsidR="002F307F" w:rsidRPr="00CB388A">
          <w:rPr>
            <w:rStyle w:val="Lienhypertexte"/>
          </w:rPr>
          <w:t>Palais de la paix et de l’harmonie</w:t>
        </w:r>
      </w:hyperlink>
      <w:r w:rsidR="00CB388A">
        <w:t> »</w:t>
      </w:r>
      <w:r w:rsidR="0056084E">
        <w:t>.</w:t>
      </w:r>
    </w:p>
    <w:p w14:paraId="73D59D31" w14:textId="19C23BB2" w:rsidR="002F307F" w:rsidRPr="00A23BA6" w:rsidRDefault="000E33AF" w:rsidP="00491978">
      <w:pPr>
        <w:tabs>
          <w:tab w:val="left" w:pos="2598"/>
        </w:tabs>
        <w:jc w:val="both"/>
        <w:rPr>
          <w:sz w:val="20"/>
          <w:szCs w:val="20"/>
        </w:rPr>
      </w:pPr>
      <w:r>
        <w:rPr>
          <w:rFonts w:eastAsia="Times New Roman"/>
          <w:noProof/>
        </w:rPr>
        <w:drawing>
          <wp:anchor distT="0" distB="0" distL="114300" distR="114300" simplePos="0" relativeHeight="251692032" behindDoc="0" locked="0" layoutInCell="1" allowOverlap="1" wp14:anchorId="14CA28FC" wp14:editId="1A8CF13B">
            <wp:simplePos x="0" y="0"/>
            <wp:positionH relativeFrom="column">
              <wp:posOffset>-163830</wp:posOffset>
            </wp:positionH>
            <wp:positionV relativeFrom="paragraph">
              <wp:posOffset>95250</wp:posOffset>
            </wp:positionV>
            <wp:extent cx="1657350" cy="909320"/>
            <wp:effectExtent l="0" t="0" r="0" b="5080"/>
            <wp:wrapSquare wrapText="bothSides"/>
            <wp:docPr id="19" name="Image 19" descr="ésultat de recherche d'images pour &quot;palace of peace and harmo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sultat de recherche d'images pour &quot;palace of peace and harmony&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735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A6" w:rsidRPr="00A23BA6">
        <w:rPr>
          <w:sz w:val="20"/>
          <w:szCs w:val="20"/>
        </w:rPr>
        <w:t>U</w:t>
      </w:r>
      <w:r w:rsidR="00E97940" w:rsidRPr="00A23BA6">
        <w:rPr>
          <w:sz w:val="20"/>
          <w:szCs w:val="20"/>
        </w:rPr>
        <w:t>topie du président pour faire dialoguer les religions dans une forme de pyramide que ne renierait pas un franc-maçon !</w:t>
      </w:r>
    </w:p>
    <w:p w14:paraId="64FC686B" w14:textId="77777777" w:rsidR="002F307F" w:rsidRPr="00884E98" w:rsidRDefault="002F307F" w:rsidP="00491978">
      <w:pPr>
        <w:pStyle w:val="Normalweb"/>
        <w:spacing w:before="0" w:beforeAutospacing="0" w:after="0" w:afterAutospacing="0"/>
        <w:jc w:val="both"/>
        <w:rPr>
          <w:sz w:val="20"/>
          <w:szCs w:val="20"/>
        </w:rPr>
      </w:pPr>
      <w:r w:rsidRPr="00884E98">
        <w:rPr>
          <w:sz w:val="20"/>
          <w:szCs w:val="20"/>
        </w:rPr>
        <w:t xml:space="preserve">ГККП </w:t>
      </w:r>
      <w:r w:rsidRPr="00884E98">
        <w:rPr>
          <w:rStyle w:val="lev"/>
          <w:sz w:val="20"/>
          <w:szCs w:val="20"/>
        </w:rPr>
        <w:t>«ДВОРЕЦ МИРА И СОГЛАСИЯ»</w:t>
      </w:r>
    </w:p>
    <w:p w14:paraId="423EC862" w14:textId="77777777" w:rsidR="002F307F" w:rsidRPr="00884E98" w:rsidRDefault="002F307F" w:rsidP="00491978">
      <w:pPr>
        <w:pStyle w:val="Normalweb"/>
        <w:spacing w:before="0" w:beforeAutospacing="0" w:after="0" w:afterAutospacing="0"/>
        <w:jc w:val="both"/>
        <w:rPr>
          <w:sz w:val="20"/>
          <w:szCs w:val="20"/>
        </w:rPr>
      </w:pPr>
      <w:r w:rsidRPr="00884E98">
        <w:rPr>
          <w:sz w:val="20"/>
          <w:szCs w:val="20"/>
        </w:rPr>
        <w:t>проспект Тәуелсіздік,57</w:t>
      </w:r>
    </w:p>
    <w:p w14:paraId="7D9A2693" w14:textId="77777777" w:rsidR="002F307F" w:rsidRDefault="002F307F" w:rsidP="00491978">
      <w:pPr>
        <w:pStyle w:val="Normalweb"/>
        <w:spacing w:before="0" w:beforeAutospacing="0" w:after="0" w:afterAutospacing="0"/>
        <w:jc w:val="both"/>
        <w:rPr>
          <w:sz w:val="20"/>
          <w:szCs w:val="20"/>
        </w:rPr>
      </w:pPr>
      <w:r w:rsidRPr="00884E98">
        <w:rPr>
          <w:sz w:val="20"/>
          <w:szCs w:val="20"/>
        </w:rPr>
        <w:t>Ресепшен: 8 (7172) 744-744</w:t>
      </w:r>
    </w:p>
    <w:p w14:paraId="2A1FBFEA" w14:textId="1F124F7F" w:rsidR="000C78B2" w:rsidRPr="000C78B2" w:rsidRDefault="002F307F" w:rsidP="00491978">
      <w:pPr>
        <w:jc w:val="both"/>
        <w:rPr>
          <w:rFonts w:eastAsia="Times New Roman"/>
          <w:color w:val="0563C1" w:themeColor="hyperlink"/>
          <w:sz w:val="20"/>
          <w:szCs w:val="20"/>
          <w:u w:val="single"/>
        </w:rPr>
      </w:pPr>
      <w:r w:rsidRPr="00884E98">
        <w:rPr>
          <w:rFonts w:eastAsia="Times New Roman"/>
          <w:sz w:val="20"/>
          <w:szCs w:val="20"/>
        </w:rPr>
        <w:t xml:space="preserve">e-mail: </w:t>
      </w:r>
      <w:hyperlink r:id="rId42" w:history="1">
        <w:r w:rsidRPr="00700E73">
          <w:rPr>
            <w:rStyle w:val="Lienhypertexte"/>
            <w:rFonts w:eastAsia="Times New Roman"/>
            <w:sz w:val="20"/>
            <w:szCs w:val="20"/>
          </w:rPr>
          <w:t>piramida.astana@mail.ru</w:t>
        </w:r>
      </w:hyperlink>
    </w:p>
    <w:p w14:paraId="1967E01C" w14:textId="77777777" w:rsidR="000C78B2" w:rsidRPr="00884E98" w:rsidRDefault="000C78B2" w:rsidP="00491978">
      <w:pPr>
        <w:pStyle w:val="Normalweb"/>
        <w:spacing w:before="0" w:beforeAutospacing="0" w:after="0" w:afterAutospacing="0"/>
        <w:jc w:val="both"/>
        <w:rPr>
          <w:sz w:val="20"/>
          <w:szCs w:val="20"/>
        </w:rPr>
      </w:pPr>
      <w:r>
        <w:rPr>
          <w:sz w:val="20"/>
          <w:szCs w:val="20"/>
        </w:rPr>
        <w:t>10h-18h</w:t>
      </w:r>
    </w:p>
    <w:p w14:paraId="7A4141C0" w14:textId="77777777" w:rsidR="002F307F" w:rsidRDefault="002F307F" w:rsidP="00491978">
      <w:pPr>
        <w:tabs>
          <w:tab w:val="left" w:pos="2598"/>
        </w:tabs>
        <w:jc w:val="both"/>
      </w:pPr>
    </w:p>
    <w:p w14:paraId="0106A11C" w14:textId="2337C0B6" w:rsidR="00FA2E28" w:rsidRDefault="00FA2E28" w:rsidP="00491978">
      <w:pPr>
        <w:jc w:val="both"/>
      </w:pPr>
      <w:r>
        <w:t>Stèle pour les Russes victimes du goulag au Kazakhstan</w:t>
      </w:r>
    </w:p>
    <w:p w14:paraId="47C4C5C3" w14:textId="2CE8DD56" w:rsidR="004E45BA" w:rsidRDefault="00272380" w:rsidP="004E45BA">
      <w:pPr>
        <w:rPr>
          <w:rFonts w:eastAsia="Times New Roman"/>
        </w:rPr>
      </w:pPr>
      <w:r>
        <w:rPr>
          <w:rFonts w:eastAsia="Times New Roman"/>
          <w:noProof/>
        </w:rPr>
        <w:drawing>
          <wp:anchor distT="0" distB="0" distL="114300" distR="114300" simplePos="0" relativeHeight="251696128" behindDoc="0" locked="0" layoutInCell="1" allowOverlap="1" wp14:anchorId="2D4F2A56" wp14:editId="2B4EE408">
            <wp:simplePos x="0" y="0"/>
            <wp:positionH relativeFrom="column">
              <wp:posOffset>4411345</wp:posOffset>
            </wp:positionH>
            <wp:positionV relativeFrom="paragraph">
              <wp:posOffset>44450</wp:posOffset>
            </wp:positionV>
            <wp:extent cx="1889760" cy="1417955"/>
            <wp:effectExtent l="0" t="0" r="0" b="4445"/>
            <wp:wrapSquare wrapText="bothSides"/>
            <wp:docPr id="24" name="Image 24" descr="ésultat de recherche d'images pour &quot;musée national de la république du Kazakhst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ésultat de recherche d'images pour &quot;musée national de la république du Kazakhstan&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805E1" w14:textId="50B26280" w:rsidR="00252691" w:rsidRPr="004A6E7E" w:rsidRDefault="00301F74" w:rsidP="00491978">
      <w:pPr>
        <w:tabs>
          <w:tab w:val="left" w:pos="2598"/>
        </w:tabs>
        <w:jc w:val="both"/>
      </w:pPr>
      <w:r>
        <w:t>1</w:t>
      </w:r>
      <w:r w:rsidR="00DE7B96">
        <w:t>1</w:t>
      </w:r>
      <w:r>
        <w:t xml:space="preserve">h : </w:t>
      </w:r>
      <w:r w:rsidR="005E1DB6">
        <w:t xml:space="preserve">Visite du </w:t>
      </w:r>
      <w:hyperlink r:id="rId44" w:history="1">
        <w:r w:rsidR="005E1DB6" w:rsidRPr="00B7294E">
          <w:rPr>
            <w:rStyle w:val="Lienhypertexte"/>
          </w:rPr>
          <w:t>musée national de la république du Kazakhstan</w:t>
        </w:r>
      </w:hyperlink>
    </w:p>
    <w:p w14:paraId="577BBA1E" w14:textId="6270AAEA" w:rsidR="00CA5263" w:rsidRPr="00CA5263" w:rsidRDefault="00CA5263" w:rsidP="00491978">
      <w:pPr>
        <w:pStyle w:val="Normalweb"/>
        <w:spacing w:before="0" w:beforeAutospacing="0" w:after="0" w:afterAutospacing="0"/>
        <w:jc w:val="both"/>
        <w:rPr>
          <w:sz w:val="20"/>
          <w:szCs w:val="20"/>
        </w:rPr>
      </w:pPr>
      <w:r w:rsidRPr="00CA5263">
        <w:rPr>
          <w:sz w:val="20"/>
          <w:szCs w:val="20"/>
        </w:rPr>
        <w:t>Plus récent et vaste musée de tout le pays.</w:t>
      </w:r>
      <w:r w:rsidR="0049031C">
        <w:rPr>
          <w:sz w:val="20"/>
          <w:szCs w:val="20"/>
        </w:rPr>
        <w:t xml:space="preserve"> Le hall d’entrée présente des écrans interactifs sur les principaux projets architecturaux</w:t>
      </w:r>
      <w:r w:rsidR="00D50433">
        <w:rPr>
          <w:sz w:val="20"/>
          <w:szCs w:val="20"/>
        </w:rPr>
        <w:t>, des halls sont soit ethnographique, historique, sur l’indépendance.</w:t>
      </w:r>
    </w:p>
    <w:p w14:paraId="7F87FFF0" w14:textId="77777777" w:rsidR="00254682" w:rsidRDefault="0037117B" w:rsidP="00491978">
      <w:pPr>
        <w:pStyle w:val="Normalweb"/>
        <w:spacing w:before="0" w:beforeAutospacing="0" w:after="0" w:afterAutospacing="0"/>
        <w:jc w:val="both"/>
        <w:rPr>
          <w:sz w:val="20"/>
          <w:szCs w:val="20"/>
          <w:lang w:val="en-US"/>
        </w:rPr>
      </w:pPr>
      <w:r w:rsidRPr="00070C06">
        <w:rPr>
          <w:sz w:val="20"/>
          <w:szCs w:val="20"/>
          <w:lang w:val="en-US"/>
        </w:rPr>
        <w:t>Independence Avenue, 54</w:t>
      </w:r>
    </w:p>
    <w:p w14:paraId="49EFCEBB" w14:textId="77777777" w:rsidR="00254682" w:rsidRDefault="0037117B" w:rsidP="00491978">
      <w:pPr>
        <w:pStyle w:val="Normalweb"/>
        <w:spacing w:before="0" w:beforeAutospacing="0" w:after="0" w:afterAutospacing="0"/>
        <w:jc w:val="both"/>
        <w:rPr>
          <w:sz w:val="20"/>
          <w:szCs w:val="20"/>
          <w:lang w:val="en-US"/>
        </w:rPr>
      </w:pPr>
      <w:r w:rsidRPr="00070C06">
        <w:rPr>
          <w:sz w:val="20"/>
          <w:szCs w:val="20"/>
          <w:lang w:val="en-US"/>
        </w:rPr>
        <w:t>Admission of Director +7 7172 919028</w:t>
      </w:r>
    </w:p>
    <w:p w14:paraId="4CC627C1" w14:textId="0FDAA8BD" w:rsidR="00070C06" w:rsidRPr="00070C06" w:rsidRDefault="0037117B" w:rsidP="00491978">
      <w:pPr>
        <w:pStyle w:val="Normalweb"/>
        <w:spacing w:before="0" w:beforeAutospacing="0" w:after="0" w:afterAutospacing="0"/>
        <w:jc w:val="both"/>
        <w:rPr>
          <w:sz w:val="20"/>
          <w:szCs w:val="20"/>
          <w:lang w:val="en-US"/>
        </w:rPr>
      </w:pPr>
      <w:r w:rsidRPr="00070C06">
        <w:rPr>
          <w:sz w:val="20"/>
          <w:szCs w:val="20"/>
          <w:lang w:val="en-US"/>
        </w:rPr>
        <w:t>Information background +7 7172 919035 +7 7172 919036</w:t>
      </w:r>
    </w:p>
    <w:p w14:paraId="499E7A5C" w14:textId="77777777" w:rsidR="00254682" w:rsidRDefault="007256C1" w:rsidP="00491978">
      <w:pPr>
        <w:pStyle w:val="Normalweb"/>
        <w:spacing w:before="0" w:beforeAutospacing="0" w:after="0" w:afterAutospacing="0"/>
        <w:jc w:val="both"/>
        <w:rPr>
          <w:sz w:val="20"/>
          <w:szCs w:val="20"/>
          <w:lang w:val="en-US"/>
        </w:rPr>
      </w:pPr>
      <w:hyperlink r:id="rId45" w:history="1">
        <w:r w:rsidR="00070C06" w:rsidRPr="00070C06">
          <w:rPr>
            <w:rStyle w:val="Lienhypertexte"/>
            <w:sz w:val="20"/>
            <w:szCs w:val="20"/>
            <w:lang w:val="en-US"/>
          </w:rPr>
          <w:t>ulttyk_muzei@mail.ru</w:t>
        </w:r>
      </w:hyperlink>
      <w:r w:rsidR="00070C06" w:rsidRPr="00070C06">
        <w:rPr>
          <w:sz w:val="20"/>
          <w:szCs w:val="20"/>
          <w:lang w:val="en-US"/>
        </w:rPr>
        <w:t xml:space="preserve"> </w:t>
      </w:r>
      <w:r w:rsidR="0037117B" w:rsidRPr="00070C06">
        <w:rPr>
          <w:sz w:val="20"/>
          <w:szCs w:val="20"/>
          <w:lang w:val="en-US"/>
        </w:rPr>
        <w:t>You can send official letters and req</w:t>
      </w:r>
      <w:r w:rsidR="00070C06" w:rsidRPr="00070C06">
        <w:rPr>
          <w:sz w:val="20"/>
          <w:szCs w:val="20"/>
          <w:lang w:val="en-US"/>
        </w:rPr>
        <w:t>uests.</w:t>
      </w:r>
    </w:p>
    <w:p w14:paraId="4FCA0CA6" w14:textId="5FC8F52F" w:rsidR="0037117B" w:rsidRDefault="007256C1" w:rsidP="00491978">
      <w:pPr>
        <w:pStyle w:val="Normalweb"/>
        <w:spacing w:before="0" w:beforeAutospacing="0" w:after="0" w:afterAutospacing="0"/>
        <w:jc w:val="both"/>
        <w:rPr>
          <w:sz w:val="20"/>
          <w:szCs w:val="20"/>
          <w:lang w:val="en-US"/>
        </w:rPr>
      </w:pPr>
      <w:hyperlink r:id="rId46" w:history="1">
        <w:r w:rsidR="00070C06" w:rsidRPr="00070C06">
          <w:rPr>
            <w:rStyle w:val="Lienhypertexte"/>
            <w:sz w:val="20"/>
            <w:szCs w:val="20"/>
            <w:lang w:val="en-US"/>
          </w:rPr>
          <w:t>museum-excursion@mail.ru</w:t>
        </w:r>
      </w:hyperlink>
      <w:r w:rsidR="00070C06" w:rsidRPr="00070C06">
        <w:rPr>
          <w:sz w:val="20"/>
          <w:szCs w:val="20"/>
          <w:lang w:val="en-US"/>
        </w:rPr>
        <w:t xml:space="preserve"> </w:t>
      </w:r>
      <w:r w:rsidR="0037117B" w:rsidRPr="00070C06">
        <w:rPr>
          <w:sz w:val="20"/>
          <w:szCs w:val="20"/>
          <w:lang w:val="en-US"/>
        </w:rPr>
        <w:t>You can ask questions about excursion.</w:t>
      </w:r>
    </w:p>
    <w:p w14:paraId="6636DDC1" w14:textId="0E5821CD" w:rsidR="003577AC" w:rsidRPr="003577AC" w:rsidRDefault="003577AC" w:rsidP="00491978">
      <w:pPr>
        <w:pStyle w:val="Normalweb"/>
        <w:spacing w:before="0" w:beforeAutospacing="0" w:after="0" w:afterAutospacing="0"/>
        <w:jc w:val="both"/>
        <w:rPr>
          <w:sz w:val="20"/>
          <w:szCs w:val="20"/>
        </w:rPr>
      </w:pPr>
      <w:r w:rsidRPr="003577AC">
        <w:rPr>
          <w:sz w:val="20"/>
          <w:szCs w:val="20"/>
        </w:rPr>
        <w:t>10h-20h.</w:t>
      </w:r>
    </w:p>
    <w:p w14:paraId="6679B7D7" w14:textId="77777777" w:rsidR="00DE7B96" w:rsidRDefault="00DE7B96" w:rsidP="00491978">
      <w:pPr>
        <w:tabs>
          <w:tab w:val="left" w:pos="2598"/>
        </w:tabs>
        <w:jc w:val="both"/>
      </w:pPr>
    </w:p>
    <w:p w14:paraId="71A4497E" w14:textId="77777777" w:rsidR="00DE7B96" w:rsidRDefault="00DE7B96" w:rsidP="00491978">
      <w:pPr>
        <w:tabs>
          <w:tab w:val="left" w:pos="2598"/>
        </w:tabs>
        <w:jc w:val="both"/>
      </w:pPr>
      <w:r>
        <w:t>13h : déjeuner</w:t>
      </w:r>
    </w:p>
    <w:p w14:paraId="20101AE6" w14:textId="46A44BA0" w:rsidR="00E7011A" w:rsidRPr="003577AC" w:rsidRDefault="0091542E" w:rsidP="00491978">
      <w:pPr>
        <w:tabs>
          <w:tab w:val="left" w:pos="2598"/>
        </w:tabs>
        <w:jc w:val="both"/>
      </w:pPr>
      <w:r>
        <w:rPr>
          <w:rFonts w:eastAsia="Times New Roman"/>
          <w:noProof/>
        </w:rPr>
        <w:drawing>
          <wp:anchor distT="0" distB="0" distL="114300" distR="114300" simplePos="0" relativeHeight="251680768" behindDoc="0" locked="0" layoutInCell="1" allowOverlap="1" wp14:anchorId="7519E14A" wp14:editId="440C1415">
            <wp:simplePos x="0" y="0"/>
            <wp:positionH relativeFrom="column">
              <wp:posOffset>-505460</wp:posOffset>
            </wp:positionH>
            <wp:positionV relativeFrom="paragraph">
              <wp:posOffset>25400</wp:posOffset>
            </wp:positionV>
            <wp:extent cx="1896745" cy="1068705"/>
            <wp:effectExtent l="0" t="0" r="8255" b="0"/>
            <wp:wrapSquare wrapText="bothSides"/>
            <wp:docPr id="21" name="Image 21" descr="http://smaiyl.com/kazakhstan/astan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yl.com/kazakhstan/astana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674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8C84B" w14:textId="2916BED0" w:rsidR="00C93CDE" w:rsidRDefault="00CB469E" w:rsidP="00491978">
      <w:pPr>
        <w:jc w:val="both"/>
        <w:rPr>
          <w:rFonts w:eastAsia="Times New Roman"/>
        </w:rPr>
      </w:pPr>
      <w:r>
        <w:t>1</w:t>
      </w:r>
      <w:r w:rsidR="00DE7B96">
        <w:t>5</w:t>
      </w:r>
      <w:r w:rsidR="003577AC">
        <w:t xml:space="preserve">h : </w:t>
      </w:r>
      <w:r w:rsidR="00055EDE" w:rsidRPr="00616E69">
        <w:t xml:space="preserve">Visite </w:t>
      </w:r>
      <w:r w:rsidR="00C93CDE">
        <w:t>de la</w:t>
      </w:r>
      <w:r w:rsidR="00055EDE" w:rsidRPr="00616E69">
        <w:t xml:space="preserve"> </w:t>
      </w:r>
      <w:r w:rsidR="00997045" w:rsidRPr="00616E69">
        <w:t xml:space="preserve">mosquée </w:t>
      </w:r>
      <w:r w:rsidR="00616E69">
        <w:t>Hazrat Sultan.</w:t>
      </w:r>
      <w:r w:rsidR="00C93CDE" w:rsidRPr="00C93CDE">
        <w:rPr>
          <w:rFonts w:eastAsia="Times New Roman"/>
        </w:rPr>
        <w:t xml:space="preserve"> </w:t>
      </w:r>
    </w:p>
    <w:p w14:paraId="24E4BA55" w14:textId="3036E66D" w:rsidR="00E7011A" w:rsidRPr="00C93CDE" w:rsidRDefault="0091542E" w:rsidP="00491978">
      <w:pPr>
        <w:tabs>
          <w:tab w:val="left" w:pos="2598"/>
        </w:tabs>
        <w:jc w:val="both"/>
        <w:rPr>
          <w:sz w:val="20"/>
          <w:szCs w:val="20"/>
        </w:rPr>
      </w:pPr>
      <w:r>
        <w:rPr>
          <w:rFonts w:eastAsia="Times New Roman"/>
          <w:noProof/>
        </w:rPr>
        <w:drawing>
          <wp:anchor distT="0" distB="0" distL="114300" distR="114300" simplePos="0" relativeHeight="251686912" behindDoc="0" locked="0" layoutInCell="1" allowOverlap="1" wp14:anchorId="7E8AAE5E" wp14:editId="7E46CEE0">
            <wp:simplePos x="0" y="0"/>
            <wp:positionH relativeFrom="column">
              <wp:posOffset>4639945</wp:posOffset>
            </wp:positionH>
            <wp:positionV relativeFrom="paragraph">
              <wp:posOffset>425450</wp:posOffset>
            </wp:positionV>
            <wp:extent cx="1598295" cy="1176655"/>
            <wp:effectExtent l="0" t="0" r="1905" b="0"/>
            <wp:wrapSquare wrapText="bothSides"/>
            <wp:docPr id="15" name="Image 15" descr="ésultat de recherche d'images pour &quot;khan shaty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khan shatyr&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829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E69" w:rsidRPr="00C93CDE">
        <w:rPr>
          <w:sz w:val="20"/>
          <w:szCs w:val="20"/>
        </w:rPr>
        <w:t>La première est la plus grande du pays (5.000 fidèles peuvent entrer dans la salle de prière)</w:t>
      </w:r>
      <w:r w:rsidR="00991E06" w:rsidRPr="00C93CDE">
        <w:rPr>
          <w:sz w:val="20"/>
          <w:szCs w:val="20"/>
        </w:rPr>
        <w:t xml:space="preserve"> et </w:t>
      </w:r>
      <w:r w:rsidR="00D34BE4" w:rsidRPr="00C93CDE">
        <w:rPr>
          <w:sz w:val="20"/>
          <w:szCs w:val="20"/>
        </w:rPr>
        <w:t>la seconde d</w:t>
      </w:r>
      <w:r w:rsidR="00991E06" w:rsidRPr="00C93CDE">
        <w:rPr>
          <w:sz w:val="20"/>
          <w:szCs w:val="20"/>
        </w:rPr>
        <w:t>’Asie centrale</w:t>
      </w:r>
      <w:r w:rsidR="00D34BE4" w:rsidRPr="00C93CDE">
        <w:rPr>
          <w:sz w:val="20"/>
          <w:szCs w:val="20"/>
        </w:rPr>
        <w:t xml:space="preserve"> après celle du président turkmène</w:t>
      </w:r>
      <w:r w:rsidR="00616E69" w:rsidRPr="00C93CDE">
        <w:rPr>
          <w:sz w:val="20"/>
          <w:szCs w:val="20"/>
        </w:rPr>
        <w:t>. Sa coupole fait 51m de haut sur 28m de large, les quatre minarets montent à 7</w:t>
      </w:r>
      <w:r w:rsidR="000D1630" w:rsidRPr="00C93CDE">
        <w:rPr>
          <w:sz w:val="20"/>
          <w:szCs w:val="20"/>
        </w:rPr>
        <w:t>7</w:t>
      </w:r>
      <w:r w:rsidR="00616E69" w:rsidRPr="00C93CDE">
        <w:rPr>
          <w:sz w:val="20"/>
          <w:szCs w:val="20"/>
        </w:rPr>
        <w:t>m</w:t>
      </w:r>
      <w:r w:rsidR="000D1630" w:rsidRPr="00C93CDE">
        <w:rPr>
          <w:sz w:val="20"/>
          <w:szCs w:val="20"/>
        </w:rPr>
        <w:t>.</w:t>
      </w:r>
    </w:p>
    <w:p w14:paraId="46E1E4F7" w14:textId="13048A36" w:rsidR="00055EDE" w:rsidRDefault="00055EDE" w:rsidP="00491978">
      <w:pPr>
        <w:tabs>
          <w:tab w:val="left" w:pos="2598"/>
        </w:tabs>
        <w:jc w:val="both"/>
      </w:pPr>
    </w:p>
    <w:p w14:paraId="4123096F" w14:textId="302754D6" w:rsidR="00D15F28" w:rsidRDefault="0091542E" w:rsidP="00491978">
      <w:pPr>
        <w:tabs>
          <w:tab w:val="left" w:pos="2598"/>
        </w:tabs>
        <w:jc w:val="both"/>
      </w:pPr>
      <w:r>
        <w:t>1</w:t>
      </w:r>
      <w:r w:rsidR="00DE7B96">
        <w:t>5</w:t>
      </w:r>
      <w:r>
        <w:t>h</w:t>
      </w:r>
      <w:r w:rsidR="00CB469E">
        <w:t>30</w:t>
      </w:r>
      <w:r>
        <w:t xml:space="preserve"> : </w:t>
      </w:r>
      <w:r w:rsidR="00244511">
        <w:t xml:space="preserve">Quartier libre. Vous serez laisés </w:t>
      </w:r>
      <w:r w:rsidR="00D15F28">
        <w:t>dans le grand centre commercial</w:t>
      </w:r>
      <w:r w:rsidR="00E41580" w:rsidRPr="00E41580">
        <w:t xml:space="preserve"> </w:t>
      </w:r>
      <w:r w:rsidR="00E41580">
        <w:t xml:space="preserve">de </w:t>
      </w:r>
      <w:r w:rsidR="00E41580" w:rsidRPr="00B7294E">
        <w:t>Khan Shatyr</w:t>
      </w:r>
      <w:r w:rsidR="00244511">
        <w:t>, dans le centre-ville.</w:t>
      </w:r>
    </w:p>
    <w:p w14:paraId="05A9F200" w14:textId="5FAC96CF" w:rsidR="00D15F28" w:rsidRPr="00A33E7B" w:rsidRDefault="0091542E" w:rsidP="00491978">
      <w:pPr>
        <w:tabs>
          <w:tab w:val="left" w:pos="2598"/>
        </w:tabs>
        <w:jc w:val="both"/>
      </w:pPr>
      <w:r>
        <w:t>Immense centre commercial et de loisirs.</w:t>
      </w:r>
    </w:p>
    <w:p w14:paraId="35F48137" w14:textId="77777777" w:rsidR="0021207E" w:rsidRDefault="0021207E" w:rsidP="00491978">
      <w:pPr>
        <w:jc w:val="both"/>
      </w:pPr>
    </w:p>
    <w:p w14:paraId="000DDF65" w14:textId="1F17471D" w:rsidR="0021207E" w:rsidRDefault="00F5651F" w:rsidP="00491978">
      <w:pPr>
        <w:pStyle w:val="font7"/>
        <w:spacing w:before="0" w:beforeAutospacing="0" w:after="0" w:afterAutospacing="0"/>
        <w:jc w:val="both"/>
      </w:pPr>
      <w:r>
        <w:t>1</w:t>
      </w:r>
      <w:r w:rsidR="0021207E">
        <w:t>9h</w:t>
      </w:r>
      <w:r>
        <w:t>30</w:t>
      </w:r>
      <w:r w:rsidR="0021207E">
        <w:t xml:space="preserve"> : </w:t>
      </w:r>
      <w:r>
        <w:t>dîner a</w:t>
      </w:r>
      <w:r w:rsidR="0021207E">
        <w:t>vec les Sœurs Servantes de Jésus dans l’Eucharistie.</w:t>
      </w:r>
    </w:p>
    <w:p w14:paraId="2F3FD2F3" w14:textId="77777777" w:rsidR="0021207E" w:rsidRPr="00771B1A" w:rsidRDefault="0021207E" w:rsidP="00491978">
      <w:pPr>
        <w:jc w:val="both"/>
        <w:rPr>
          <w:rFonts w:eastAsia="Times New Roman"/>
          <w:sz w:val="20"/>
          <w:szCs w:val="20"/>
        </w:rPr>
      </w:pPr>
      <w:r w:rsidRPr="00771B1A">
        <w:rPr>
          <w:sz w:val="20"/>
          <w:szCs w:val="20"/>
        </w:rPr>
        <w:t xml:space="preserve">Congrégation polonaise fondée par </w:t>
      </w:r>
      <w:r w:rsidRPr="00771B1A">
        <w:rPr>
          <w:rFonts w:eastAsia="Times New Roman"/>
          <w:sz w:val="20"/>
          <w:szCs w:val="20"/>
        </w:rPr>
        <w:t xml:space="preserve">en 1923 par le </w:t>
      </w:r>
      <w:r>
        <w:rPr>
          <w:rFonts w:eastAsia="Times New Roman"/>
          <w:sz w:val="20"/>
          <w:szCs w:val="20"/>
        </w:rPr>
        <w:t>B</w:t>
      </w:r>
      <w:r w:rsidRPr="00771B1A">
        <w:rPr>
          <w:rFonts w:eastAsia="Times New Roman"/>
          <w:sz w:val="20"/>
          <w:szCs w:val="20"/>
        </w:rPr>
        <w:t>x</w:t>
      </w:r>
      <w:r>
        <w:rPr>
          <w:rFonts w:eastAsia="Times New Roman"/>
          <w:sz w:val="20"/>
          <w:szCs w:val="20"/>
        </w:rPr>
        <w:t>.</w:t>
      </w:r>
      <w:r w:rsidRPr="00771B1A">
        <w:rPr>
          <w:rFonts w:eastAsia="Times New Roman"/>
          <w:sz w:val="20"/>
          <w:szCs w:val="20"/>
        </w:rPr>
        <w:t xml:space="preserve"> </w:t>
      </w:r>
      <w:r w:rsidRPr="00B6484D">
        <w:rPr>
          <w:rFonts w:eastAsia="Times New Roman"/>
          <w:bCs/>
          <w:sz w:val="20"/>
          <w:szCs w:val="20"/>
        </w:rPr>
        <w:t>Jurgis Matulaitis</w:t>
      </w:r>
      <w:r>
        <w:rPr>
          <w:rFonts w:eastAsia="Times New Roman"/>
          <w:sz w:val="20"/>
          <w:szCs w:val="20"/>
        </w:rPr>
        <w:t>/</w:t>
      </w:r>
      <w:r w:rsidRPr="00771B1A">
        <w:rPr>
          <w:rFonts w:eastAsia="Times New Roman"/>
          <w:sz w:val="20"/>
          <w:szCs w:val="20"/>
        </w:rPr>
        <w:t>Georges Matulewicz</w:t>
      </w:r>
      <w:r>
        <w:rPr>
          <w:rFonts w:eastAsia="Times New Roman"/>
          <w:sz w:val="20"/>
          <w:szCs w:val="20"/>
        </w:rPr>
        <w:t xml:space="preserve"> (1871-1927)</w:t>
      </w:r>
      <w:r w:rsidRPr="00771B1A">
        <w:rPr>
          <w:rFonts w:eastAsia="Times New Roman"/>
          <w:sz w:val="20"/>
          <w:szCs w:val="20"/>
        </w:rPr>
        <w:t>, évêque de Wilno (Vilnius lorsque c’était polonais dans l’entre-deux guerres).</w:t>
      </w:r>
    </w:p>
    <w:p w14:paraId="3E8C8307" w14:textId="77777777" w:rsidR="0021207E" w:rsidRPr="007C3CC7" w:rsidRDefault="0021207E" w:rsidP="00491978">
      <w:pPr>
        <w:jc w:val="both"/>
        <w:rPr>
          <w:rFonts w:eastAsia="Times New Roman"/>
          <w:sz w:val="20"/>
          <w:szCs w:val="20"/>
        </w:rPr>
      </w:pPr>
      <w:r w:rsidRPr="007C3CC7">
        <w:rPr>
          <w:rFonts w:eastAsia="Times New Roman"/>
          <w:bCs/>
          <w:sz w:val="20"/>
          <w:szCs w:val="20"/>
        </w:rPr>
        <w:t>Сёстры служительницы Иисуса в Евхаристии</w:t>
      </w:r>
    </w:p>
    <w:p w14:paraId="0C983EA8" w14:textId="77777777" w:rsidR="00F5651F" w:rsidRDefault="00F5651F" w:rsidP="00491978">
      <w:pPr>
        <w:jc w:val="both"/>
      </w:pPr>
    </w:p>
    <w:p w14:paraId="48D0B867" w14:textId="332AEFCE" w:rsidR="00BE6B8E" w:rsidRDefault="00BE6B8E" w:rsidP="00491978">
      <w:pPr>
        <w:tabs>
          <w:tab w:val="left" w:pos="2598"/>
        </w:tabs>
        <w:jc w:val="both"/>
      </w:pPr>
      <w:r>
        <w:t>3</w:t>
      </w:r>
      <w:r w:rsidRPr="009B1FF2">
        <w:rPr>
          <w:vertAlign w:val="superscript"/>
        </w:rPr>
        <w:t>e</w:t>
      </w:r>
      <w:r>
        <w:t xml:space="preserve"> nuit à Astana</w:t>
      </w:r>
    </w:p>
    <w:p w14:paraId="3AB1CC9B" w14:textId="1EE721FD" w:rsidR="00B414A2" w:rsidRDefault="001D36A1" w:rsidP="00491978">
      <w:pPr>
        <w:jc w:val="both"/>
      </w:pPr>
      <w:r>
        <w:rPr>
          <w:rFonts w:eastAsia="Times New Roman"/>
          <w:noProof/>
        </w:rPr>
        <w:drawing>
          <wp:anchor distT="0" distB="0" distL="114300" distR="114300" simplePos="0" relativeHeight="251683840" behindDoc="0" locked="0" layoutInCell="1" allowOverlap="1" wp14:anchorId="58B0C1A3" wp14:editId="15BD2E56">
            <wp:simplePos x="0" y="0"/>
            <wp:positionH relativeFrom="column">
              <wp:posOffset>5206365</wp:posOffset>
            </wp:positionH>
            <wp:positionV relativeFrom="paragraph">
              <wp:posOffset>177800</wp:posOffset>
            </wp:positionV>
            <wp:extent cx="1028700" cy="1560195"/>
            <wp:effectExtent l="0" t="0" r="12700" b="0"/>
            <wp:wrapSquare wrapText="bothSides"/>
            <wp:docPr id="23" name="Image 23" descr="https://static.wixstatic.com/media/b9799e_10e232a978b64126979410e23b4977a4.jpg/v1/fill/w_179,h_272,al_c,q_80,usm_0.66_1.00_0.01/b9799e_10e232a978b64126979410e23b49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jl1ehnhimgimage" descr="https://static.wixstatic.com/media/b9799e_10e232a978b64126979410e23b4977a4.jpg/v1/fill/w_179,h_272,al_c,q_80,usm_0.66_1.00_0.01/b9799e_10e232a978b64126979410e23b4977a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BBFB7" w14:textId="4F353BD0" w:rsidR="003027E6" w:rsidRPr="006F5FD6" w:rsidRDefault="003027E6" w:rsidP="00491978">
      <w:pPr>
        <w:jc w:val="both"/>
        <w:rPr>
          <w:b/>
          <w:u w:val="single"/>
        </w:rPr>
      </w:pPr>
      <w:r w:rsidRPr="006F5FD6">
        <w:rPr>
          <w:b/>
          <w:u w:val="single"/>
        </w:rPr>
        <w:t>Dimanche 29 avril 2018</w:t>
      </w:r>
    </w:p>
    <w:p w14:paraId="16D6AF64" w14:textId="0A93F071" w:rsidR="003027E6" w:rsidRDefault="003027E6" w:rsidP="00491978">
      <w:pPr>
        <w:jc w:val="both"/>
      </w:pPr>
    </w:p>
    <w:p w14:paraId="354F1381" w14:textId="2A75FC21" w:rsidR="000A6E00" w:rsidRDefault="00CF4F89" w:rsidP="00491978">
      <w:pPr>
        <w:jc w:val="both"/>
      </w:pPr>
      <w:r>
        <w:t>9h : causerie avec Mgr. Schneider</w:t>
      </w:r>
    </w:p>
    <w:p w14:paraId="6D1991D9" w14:textId="24E1A998" w:rsidR="00CF4F89" w:rsidRDefault="00CF4F89" w:rsidP="00491978">
      <w:pPr>
        <w:jc w:val="both"/>
      </w:pPr>
      <w:r>
        <w:t>10h : messe pontificale avec Mgr. Schneider</w:t>
      </w:r>
      <w:r w:rsidR="001D36A1">
        <w:t xml:space="preserve"> à la cathédrale d’Astana.</w:t>
      </w:r>
    </w:p>
    <w:p w14:paraId="35AC0B10" w14:textId="77777777" w:rsidR="000A6E00" w:rsidRDefault="000A6E00" w:rsidP="00491978">
      <w:pPr>
        <w:jc w:val="both"/>
      </w:pPr>
    </w:p>
    <w:p w14:paraId="35604BC8" w14:textId="5E7ED154" w:rsidR="00CF4F89" w:rsidRDefault="00024954" w:rsidP="00491978">
      <w:pPr>
        <w:jc w:val="both"/>
      </w:pPr>
      <w:r>
        <w:t>11</w:t>
      </w:r>
      <w:r w:rsidR="001C40DC">
        <w:t>h</w:t>
      </w:r>
      <w:r>
        <w:t>30</w:t>
      </w:r>
      <w:r w:rsidR="001C40DC">
        <w:t> : déjeuner d’adieu</w:t>
      </w:r>
      <w:r w:rsidR="005E3129">
        <w:t xml:space="preserve"> avec Mgr. Schneider</w:t>
      </w:r>
      <w:r w:rsidR="001C40DC">
        <w:t>.</w:t>
      </w:r>
    </w:p>
    <w:p w14:paraId="7B49FC4C" w14:textId="77777777" w:rsidR="001C40DC" w:rsidRDefault="001C40DC" w:rsidP="00491978">
      <w:pPr>
        <w:jc w:val="both"/>
      </w:pPr>
    </w:p>
    <w:p w14:paraId="42315E54" w14:textId="65954885" w:rsidR="00024954" w:rsidRDefault="00024954" w:rsidP="00491978">
      <w:pPr>
        <w:jc w:val="both"/>
      </w:pPr>
      <w:r>
        <w:t>12h30 : départ pour l’aéroport</w:t>
      </w:r>
      <w:r w:rsidR="008F2439">
        <w:t xml:space="preserve"> (30 min)</w:t>
      </w:r>
      <w:bookmarkStart w:id="0" w:name="_GoBack"/>
      <w:bookmarkEnd w:id="0"/>
    </w:p>
    <w:p w14:paraId="213E0194" w14:textId="77777777" w:rsidR="005E3129" w:rsidRDefault="005E3129" w:rsidP="00491978">
      <w:pPr>
        <w:jc w:val="both"/>
      </w:pPr>
    </w:p>
    <w:p w14:paraId="6E61FAA0" w14:textId="478A3A1C" w:rsidR="003027E6" w:rsidRDefault="003027E6" w:rsidP="00491978">
      <w:pPr>
        <w:jc w:val="both"/>
      </w:pPr>
      <w:r>
        <w:t>15h05 : décollage d’Astana sur le vol KC 223</w:t>
      </w:r>
      <w:r w:rsidR="00A97326">
        <w:t xml:space="preserve"> (7h de vol)</w:t>
      </w:r>
      <w:r>
        <w:t>.</w:t>
      </w:r>
    </w:p>
    <w:p w14:paraId="5875DE6D" w14:textId="742D1C40" w:rsidR="00DA764E" w:rsidRDefault="00DA764E" w:rsidP="00491978">
      <w:pPr>
        <w:jc w:val="both"/>
      </w:pPr>
      <w:r>
        <w:t>18h05 : arrivée à Paris CDG.</w:t>
      </w:r>
    </w:p>
    <w:p w14:paraId="2DFD7DCE" w14:textId="77777777" w:rsidR="00992802" w:rsidRDefault="00992802" w:rsidP="00491978">
      <w:pPr>
        <w:jc w:val="both"/>
      </w:pPr>
    </w:p>
    <w:p w14:paraId="79173115" w14:textId="77777777" w:rsidR="00992802" w:rsidRDefault="00992802" w:rsidP="00491978">
      <w:pPr>
        <w:jc w:val="both"/>
      </w:pPr>
    </w:p>
    <w:p w14:paraId="09C2E041" w14:textId="77777777" w:rsidR="00992802" w:rsidRDefault="00992802" w:rsidP="00491978">
      <w:pPr>
        <w:jc w:val="both"/>
      </w:pPr>
    </w:p>
    <w:p w14:paraId="1421C734" w14:textId="77777777" w:rsidR="00992802" w:rsidRDefault="00992802" w:rsidP="00491978">
      <w:pPr>
        <w:jc w:val="both"/>
      </w:pPr>
    </w:p>
    <w:p w14:paraId="6EE3C219" w14:textId="450F6CD7" w:rsidR="00992802" w:rsidRPr="00B7294E" w:rsidRDefault="00C40E32" w:rsidP="00491978">
      <w:pPr>
        <w:jc w:val="both"/>
      </w:pPr>
      <w:r>
        <w:t>------------------------</w:t>
      </w:r>
    </w:p>
    <w:p w14:paraId="70D01088" w14:textId="77777777" w:rsidR="00992802" w:rsidRPr="00B7294E" w:rsidRDefault="00992802" w:rsidP="00491978">
      <w:pPr>
        <w:jc w:val="both"/>
      </w:pPr>
      <w:r w:rsidRPr="00EC5B0C">
        <w:t xml:space="preserve">Pour approfondir, pour ceux qui parlent russe, cf. </w:t>
      </w:r>
      <w:r>
        <w:t>le j</w:t>
      </w:r>
      <w:r w:rsidRPr="00B7294E">
        <w:t xml:space="preserve">ournal </w:t>
      </w:r>
      <w:r>
        <w:t xml:space="preserve">en ligne </w:t>
      </w:r>
      <w:r w:rsidRPr="00B7294E">
        <w:t>de l’église catholique au Kazakhstan</w:t>
      </w:r>
      <w:r>
        <w:t xml:space="preserve"> : </w:t>
      </w:r>
      <w:hyperlink r:id="rId50" w:history="1">
        <w:r w:rsidRPr="00B7294E">
          <w:rPr>
            <w:rStyle w:val="Lienhypertexte"/>
          </w:rPr>
          <w:t>http://credonews.org/</w:t>
        </w:r>
      </w:hyperlink>
    </w:p>
    <w:p w14:paraId="1375EC78" w14:textId="77777777" w:rsidR="00992802" w:rsidRDefault="00992802" w:rsidP="00884E98">
      <w:pPr>
        <w:jc w:val="both"/>
      </w:pPr>
    </w:p>
    <w:sectPr w:rsidR="00992802" w:rsidSect="0055247C">
      <w:footerReference w:type="even" r:id="rId51"/>
      <w:footerReference w:type="default" r:id="rId52"/>
      <w:pgSz w:w="11900" w:h="16840"/>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9C173" w14:textId="77777777" w:rsidR="007256C1" w:rsidRDefault="007256C1" w:rsidP="00316B83">
      <w:r>
        <w:separator/>
      </w:r>
    </w:p>
  </w:endnote>
  <w:endnote w:type="continuationSeparator" w:id="0">
    <w:p w14:paraId="6C6B89EB" w14:textId="77777777" w:rsidR="007256C1" w:rsidRDefault="007256C1" w:rsidP="0031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50B" w14:textId="77777777" w:rsidR="009E7B5E" w:rsidRDefault="009E7B5E" w:rsidP="009E7B5E">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82483BC" w14:textId="77777777" w:rsidR="009E7B5E" w:rsidRDefault="009E7B5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0CF62" w14:textId="77777777" w:rsidR="009E7B5E" w:rsidRDefault="009E7B5E" w:rsidP="009E7B5E">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F2439">
      <w:rPr>
        <w:rStyle w:val="Numrodepage"/>
        <w:noProof/>
      </w:rPr>
      <w:t>8</w:t>
    </w:r>
    <w:r>
      <w:rPr>
        <w:rStyle w:val="Numrodepage"/>
      </w:rPr>
      <w:fldChar w:fldCharType="end"/>
    </w:r>
  </w:p>
  <w:p w14:paraId="2809182A" w14:textId="77777777" w:rsidR="009E7B5E" w:rsidRDefault="009E7B5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336D8" w14:textId="77777777" w:rsidR="007256C1" w:rsidRDefault="007256C1" w:rsidP="00316B83">
      <w:r>
        <w:separator/>
      </w:r>
    </w:p>
  </w:footnote>
  <w:footnote w:type="continuationSeparator" w:id="0">
    <w:p w14:paraId="12FBA8C2" w14:textId="77777777" w:rsidR="007256C1" w:rsidRDefault="007256C1" w:rsidP="00316B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4C1A"/>
    <w:multiLevelType w:val="hybridMultilevel"/>
    <w:tmpl w:val="5546F4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55B3D"/>
    <w:multiLevelType w:val="hybridMultilevel"/>
    <w:tmpl w:val="B96AA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845B79"/>
    <w:multiLevelType w:val="multilevel"/>
    <w:tmpl w:val="0C4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001AE5"/>
    <w:multiLevelType w:val="hybridMultilevel"/>
    <w:tmpl w:val="65F4DA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FE687D"/>
    <w:multiLevelType w:val="hybridMultilevel"/>
    <w:tmpl w:val="5B52D1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14B561D"/>
    <w:multiLevelType w:val="hybridMultilevel"/>
    <w:tmpl w:val="5546F4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E4D"/>
    <w:rsid w:val="00001B32"/>
    <w:rsid w:val="00001EA2"/>
    <w:rsid w:val="000020C5"/>
    <w:rsid w:val="000022EF"/>
    <w:rsid w:val="000047AD"/>
    <w:rsid w:val="00005481"/>
    <w:rsid w:val="00010043"/>
    <w:rsid w:val="0001010F"/>
    <w:rsid w:val="00013335"/>
    <w:rsid w:val="00013CA3"/>
    <w:rsid w:val="00014051"/>
    <w:rsid w:val="000165D1"/>
    <w:rsid w:val="0001725B"/>
    <w:rsid w:val="00017AE8"/>
    <w:rsid w:val="00020B43"/>
    <w:rsid w:val="00020DA9"/>
    <w:rsid w:val="00023AF8"/>
    <w:rsid w:val="00024954"/>
    <w:rsid w:val="00024A9D"/>
    <w:rsid w:val="000250FB"/>
    <w:rsid w:val="00026DFA"/>
    <w:rsid w:val="00027358"/>
    <w:rsid w:val="00031826"/>
    <w:rsid w:val="000321A9"/>
    <w:rsid w:val="00032CA7"/>
    <w:rsid w:val="00033EF3"/>
    <w:rsid w:val="00037B5E"/>
    <w:rsid w:val="00040737"/>
    <w:rsid w:val="000410F4"/>
    <w:rsid w:val="000430E8"/>
    <w:rsid w:val="00043C5D"/>
    <w:rsid w:val="0004718C"/>
    <w:rsid w:val="00055EDE"/>
    <w:rsid w:val="000608C1"/>
    <w:rsid w:val="00061927"/>
    <w:rsid w:val="00061EF1"/>
    <w:rsid w:val="00063BFE"/>
    <w:rsid w:val="00066F18"/>
    <w:rsid w:val="00067CD4"/>
    <w:rsid w:val="00070C06"/>
    <w:rsid w:val="00072B90"/>
    <w:rsid w:val="000804D7"/>
    <w:rsid w:val="000822CF"/>
    <w:rsid w:val="000840E1"/>
    <w:rsid w:val="00084BC2"/>
    <w:rsid w:val="000863E5"/>
    <w:rsid w:val="0009290F"/>
    <w:rsid w:val="00094C2F"/>
    <w:rsid w:val="000970EB"/>
    <w:rsid w:val="000978D1"/>
    <w:rsid w:val="000A4530"/>
    <w:rsid w:val="000A4F7D"/>
    <w:rsid w:val="000A5C7F"/>
    <w:rsid w:val="000A6E00"/>
    <w:rsid w:val="000B0E26"/>
    <w:rsid w:val="000B1029"/>
    <w:rsid w:val="000B15E3"/>
    <w:rsid w:val="000B2126"/>
    <w:rsid w:val="000B2F50"/>
    <w:rsid w:val="000B77A2"/>
    <w:rsid w:val="000C6637"/>
    <w:rsid w:val="000C78B2"/>
    <w:rsid w:val="000C7AA5"/>
    <w:rsid w:val="000D1630"/>
    <w:rsid w:val="000D58AE"/>
    <w:rsid w:val="000E134B"/>
    <w:rsid w:val="000E1572"/>
    <w:rsid w:val="000E2F35"/>
    <w:rsid w:val="000E3330"/>
    <w:rsid w:val="000E33AF"/>
    <w:rsid w:val="000E50B4"/>
    <w:rsid w:val="000E55F0"/>
    <w:rsid w:val="000E57FA"/>
    <w:rsid w:val="000E5AE8"/>
    <w:rsid w:val="000F06A2"/>
    <w:rsid w:val="000F0F1A"/>
    <w:rsid w:val="000F5A1B"/>
    <w:rsid w:val="00100849"/>
    <w:rsid w:val="00101F68"/>
    <w:rsid w:val="0010534E"/>
    <w:rsid w:val="00105E4D"/>
    <w:rsid w:val="0010762E"/>
    <w:rsid w:val="0010793C"/>
    <w:rsid w:val="00107FAF"/>
    <w:rsid w:val="00110231"/>
    <w:rsid w:val="00110559"/>
    <w:rsid w:val="0011135C"/>
    <w:rsid w:val="00111F9D"/>
    <w:rsid w:val="0011389B"/>
    <w:rsid w:val="00114277"/>
    <w:rsid w:val="001222A7"/>
    <w:rsid w:val="0013052C"/>
    <w:rsid w:val="00131BA3"/>
    <w:rsid w:val="001321C8"/>
    <w:rsid w:val="00134145"/>
    <w:rsid w:val="00136DCF"/>
    <w:rsid w:val="00140967"/>
    <w:rsid w:val="001431AB"/>
    <w:rsid w:val="00147314"/>
    <w:rsid w:val="0015132C"/>
    <w:rsid w:val="001530EC"/>
    <w:rsid w:val="00154053"/>
    <w:rsid w:val="00157398"/>
    <w:rsid w:val="001573D1"/>
    <w:rsid w:val="00160BA8"/>
    <w:rsid w:val="00165B87"/>
    <w:rsid w:val="0017139E"/>
    <w:rsid w:val="00173F6F"/>
    <w:rsid w:val="00176347"/>
    <w:rsid w:val="001841A0"/>
    <w:rsid w:val="0019671B"/>
    <w:rsid w:val="001A1DF9"/>
    <w:rsid w:val="001A6913"/>
    <w:rsid w:val="001B488E"/>
    <w:rsid w:val="001B7CE8"/>
    <w:rsid w:val="001C0AA9"/>
    <w:rsid w:val="001C102C"/>
    <w:rsid w:val="001C40DC"/>
    <w:rsid w:val="001C4A03"/>
    <w:rsid w:val="001C4C85"/>
    <w:rsid w:val="001D36A1"/>
    <w:rsid w:val="001D4939"/>
    <w:rsid w:val="001D6B77"/>
    <w:rsid w:val="001E0E98"/>
    <w:rsid w:val="001E5293"/>
    <w:rsid w:val="001F3667"/>
    <w:rsid w:val="001F3D27"/>
    <w:rsid w:val="001F3F3E"/>
    <w:rsid w:val="001F3F59"/>
    <w:rsid w:val="001F5DF4"/>
    <w:rsid w:val="001F7C20"/>
    <w:rsid w:val="00202336"/>
    <w:rsid w:val="002033FC"/>
    <w:rsid w:val="002041B0"/>
    <w:rsid w:val="00204405"/>
    <w:rsid w:val="002054D5"/>
    <w:rsid w:val="00205E58"/>
    <w:rsid w:val="0021207E"/>
    <w:rsid w:val="00212125"/>
    <w:rsid w:val="00212868"/>
    <w:rsid w:val="00214AF3"/>
    <w:rsid w:val="00217EE8"/>
    <w:rsid w:val="0022166A"/>
    <w:rsid w:val="00230060"/>
    <w:rsid w:val="00230137"/>
    <w:rsid w:val="00237469"/>
    <w:rsid w:val="00244511"/>
    <w:rsid w:val="00244CC8"/>
    <w:rsid w:val="002512EC"/>
    <w:rsid w:val="00252691"/>
    <w:rsid w:val="00254682"/>
    <w:rsid w:val="002548AA"/>
    <w:rsid w:val="00255420"/>
    <w:rsid w:val="0025552B"/>
    <w:rsid w:val="00262C83"/>
    <w:rsid w:val="002659A6"/>
    <w:rsid w:val="00272380"/>
    <w:rsid w:val="00273A62"/>
    <w:rsid w:val="00276CD9"/>
    <w:rsid w:val="002808F9"/>
    <w:rsid w:val="00284881"/>
    <w:rsid w:val="00284ED3"/>
    <w:rsid w:val="00292FA8"/>
    <w:rsid w:val="002934FA"/>
    <w:rsid w:val="00293C74"/>
    <w:rsid w:val="0029408A"/>
    <w:rsid w:val="0029739F"/>
    <w:rsid w:val="002A11F3"/>
    <w:rsid w:val="002A7F70"/>
    <w:rsid w:val="002B44FB"/>
    <w:rsid w:val="002B56DF"/>
    <w:rsid w:val="002B58F3"/>
    <w:rsid w:val="002B6A54"/>
    <w:rsid w:val="002C09D6"/>
    <w:rsid w:val="002C38EB"/>
    <w:rsid w:val="002C4D12"/>
    <w:rsid w:val="002C4F50"/>
    <w:rsid w:val="002C7997"/>
    <w:rsid w:val="002D61D7"/>
    <w:rsid w:val="002D794A"/>
    <w:rsid w:val="002E1C42"/>
    <w:rsid w:val="002E3D3E"/>
    <w:rsid w:val="002E472C"/>
    <w:rsid w:val="002E4B20"/>
    <w:rsid w:val="002E6BFC"/>
    <w:rsid w:val="002E7EE3"/>
    <w:rsid w:val="002F129B"/>
    <w:rsid w:val="002F2AD8"/>
    <w:rsid w:val="002F2F1C"/>
    <w:rsid w:val="002F307F"/>
    <w:rsid w:val="002F3160"/>
    <w:rsid w:val="002F3BEB"/>
    <w:rsid w:val="00301F74"/>
    <w:rsid w:val="003027E6"/>
    <w:rsid w:val="00303052"/>
    <w:rsid w:val="00306D6E"/>
    <w:rsid w:val="00307F49"/>
    <w:rsid w:val="00310831"/>
    <w:rsid w:val="00313899"/>
    <w:rsid w:val="00315ECF"/>
    <w:rsid w:val="0031685D"/>
    <w:rsid w:val="00316B17"/>
    <w:rsid w:val="00316B83"/>
    <w:rsid w:val="0031744D"/>
    <w:rsid w:val="00321B0B"/>
    <w:rsid w:val="00324C34"/>
    <w:rsid w:val="00324E6E"/>
    <w:rsid w:val="003251A3"/>
    <w:rsid w:val="00326E0E"/>
    <w:rsid w:val="00327526"/>
    <w:rsid w:val="0033076E"/>
    <w:rsid w:val="00332882"/>
    <w:rsid w:val="00333C9D"/>
    <w:rsid w:val="00333F61"/>
    <w:rsid w:val="00335282"/>
    <w:rsid w:val="00335BF9"/>
    <w:rsid w:val="00335F29"/>
    <w:rsid w:val="00340FE4"/>
    <w:rsid w:val="00341049"/>
    <w:rsid w:val="003437AD"/>
    <w:rsid w:val="00344C7B"/>
    <w:rsid w:val="00347F7C"/>
    <w:rsid w:val="003509B6"/>
    <w:rsid w:val="003567AC"/>
    <w:rsid w:val="003577AC"/>
    <w:rsid w:val="003628BD"/>
    <w:rsid w:val="0036498A"/>
    <w:rsid w:val="003709D5"/>
    <w:rsid w:val="0037117B"/>
    <w:rsid w:val="00371C93"/>
    <w:rsid w:val="00374780"/>
    <w:rsid w:val="0037738D"/>
    <w:rsid w:val="003777B3"/>
    <w:rsid w:val="00385373"/>
    <w:rsid w:val="00390B0B"/>
    <w:rsid w:val="00391A95"/>
    <w:rsid w:val="00392568"/>
    <w:rsid w:val="00393D67"/>
    <w:rsid w:val="003A0FA4"/>
    <w:rsid w:val="003A7016"/>
    <w:rsid w:val="003B1EAE"/>
    <w:rsid w:val="003B36F6"/>
    <w:rsid w:val="003C0A4F"/>
    <w:rsid w:val="003C1B66"/>
    <w:rsid w:val="003C2F74"/>
    <w:rsid w:val="003D02F9"/>
    <w:rsid w:val="003D0C3D"/>
    <w:rsid w:val="003D270F"/>
    <w:rsid w:val="003D2ACF"/>
    <w:rsid w:val="003D47D2"/>
    <w:rsid w:val="003D524D"/>
    <w:rsid w:val="003D6370"/>
    <w:rsid w:val="003E08EC"/>
    <w:rsid w:val="003E2A25"/>
    <w:rsid w:val="003E2F4B"/>
    <w:rsid w:val="003E4A7C"/>
    <w:rsid w:val="003E6791"/>
    <w:rsid w:val="003E75A1"/>
    <w:rsid w:val="003F253F"/>
    <w:rsid w:val="003F486D"/>
    <w:rsid w:val="003F75D6"/>
    <w:rsid w:val="00400B90"/>
    <w:rsid w:val="004022F6"/>
    <w:rsid w:val="0040760F"/>
    <w:rsid w:val="00412F3A"/>
    <w:rsid w:val="00414214"/>
    <w:rsid w:val="0041619D"/>
    <w:rsid w:val="00416A31"/>
    <w:rsid w:val="004171CE"/>
    <w:rsid w:val="00417656"/>
    <w:rsid w:val="00417F88"/>
    <w:rsid w:val="00420AB7"/>
    <w:rsid w:val="00430383"/>
    <w:rsid w:val="004316AF"/>
    <w:rsid w:val="00434220"/>
    <w:rsid w:val="00434978"/>
    <w:rsid w:val="00441AA7"/>
    <w:rsid w:val="00443772"/>
    <w:rsid w:val="00443BCB"/>
    <w:rsid w:val="00445BDA"/>
    <w:rsid w:val="00454736"/>
    <w:rsid w:val="00463894"/>
    <w:rsid w:val="00465115"/>
    <w:rsid w:val="004653C8"/>
    <w:rsid w:val="004723F2"/>
    <w:rsid w:val="0047667A"/>
    <w:rsid w:val="00482906"/>
    <w:rsid w:val="00485420"/>
    <w:rsid w:val="00486962"/>
    <w:rsid w:val="0049000D"/>
    <w:rsid w:val="0049031C"/>
    <w:rsid w:val="00490778"/>
    <w:rsid w:val="00491978"/>
    <w:rsid w:val="00492E50"/>
    <w:rsid w:val="00494515"/>
    <w:rsid w:val="004978D8"/>
    <w:rsid w:val="004A1C2B"/>
    <w:rsid w:val="004A3E3F"/>
    <w:rsid w:val="004A6E7E"/>
    <w:rsid w:val="004B19CB"/>
    <w:rsid w:val="004B4153"/>
    <w:rsid w:val="004B4CA9"/>
    <w:rsid w:val="004B4DCE"/>
    <w:rsid w:val="004C0B4C"/>
    <w:rsid w:val="004C1DF3"/>
    <w:rsid w:val="004C240E"/>
    <w:rsid w:val="004C55BC"/>
    <w:rsid w:val="004C7397"/>
    <w:rsid w:val="004C7AB7"/>
    <w:rsid w:val="004D014E"/>
    <w:rsid w:val="004D1B07"/>
    <w:rsid w:val="004D2098"/>
    <w:rsid w:val="004D2D65"/>
    <w:rsid w:val="004D2DCE"/>
    <w:rsid w:val="004D45CB"/>
    <w:rsid w:val="004E10C2"/>
    <w:rsid w:val="004E1B7B"/>
    <w:rsid w:val="004E23BD"/>
    <w:rsid w:val="004E39C9"/>
    <w:rsid w:val="004E45BA"/>
    <w:rsid w:val="004E49F5"/>
    <w:rsid w:val="004E5EAD"/>
    <w:rsid w:val="004E79EF"/>
    <w:rsid w:val="004E7BE0"/>
    <w:rsid w:val="004F08E8"/>
    <w:rsid w:val="004F6A3B"/>
    <w:rsid w:val="004F6D8B"/>
    <w:rsid w:val="004F756D"/>
    <w:rsid w:val="005054D5"/>
    <w:rsid w:val="00507EAA"/>
    <w:rsid w:val="00510312"/>
    <w:rsid w:val="00514E38"/>
    <w:rsid w:val="005206EF"/>
    <w:rsid w:val="00520FAF"/>
    <w:rsid w:val="0052359D"/>
    <w:rsid w:val="00524726"/>
    <w:rsid w:val="00535F2F"/>
    <w:rsid w:val="00540FF9"/>
    <w:rsid w:val="005414C3"/>
    <w:rsid w:val="00542722"/>
    <w:rsid w:val="005448CC"/>
    <w:rsid w:val="005450C3"/>
    <w:rsid w:val="00545956"/>
    <w:rsid w:val="005460D2"/>
    <w:rsid w:val="0055247C"/>
    <w:rsid w:val="00552F90"/>
    <w:rsid w:val="00553902"/>
    <w:rsid w:val="00554220"/>
    <w:rsid w:val="0056084E"/>
    <w:rsid w:val="00560FE4"/>
    <w:rsid w:val="00561FA1"/>
    <w:rsid w:val="00565668"/>
    <w:rsid w:val="005669F4"/>
    <w:rsid w:val="0056760C"/>
    <w:rsid w:val="0057001A"/>
    <w:rsid w:val="005703D0"/>
    <w:rsid w:val="00571207"/>
    <w:rsid w:val="005721B8"/>
    <w:rsid w:val="005831A2"/>
    <w:rsid w:val="005837D6"/>
    <w:rsid w:val="00585E7C"/>
    <w:rsid w:val="005A128E"/>
    <w:rsid w:val="005A14F3"/>
    <w:rsid w:val="005A236E"/>
    <w:rsid w:val="005A3A8A"/>
    <w:rsid w:val="005A3DF9"/>
    <w:rsid w:val="005B38C4"/>
    <w:rsid w:val="005B408A"/>
    <w:rsid w:val="005B73A6"/>
    <w:rsid w:val="005B7937"/>
    <w:rsid w:val="005C0A80"/>
    <w:rsid w:val="005C3A39"/>
    <w:rsid w:val="005C61E7"/>
    <w:rsid w:val="005C6CFB"/>
    <w:rsid w:val="005D0906"/>
    <w:rsid w:val="005D1076"/>
    <w:rsid w:val="005D57D6"/>
    <w:rsid w:val="005D7855"/>
    <w:rsid w:val="005E1ABD"/>
    <w:rsid w:val="005E1DB6"/>
    <w:rsid w:val="005E1DFC"/>
    <w:rsid w:val="005E3129"/>
    <w:rsid w:val="005E574D"/>
    <w:rsid w:val="005E667D"/>
    <w:rsid w:val="005F1C36"/>
    <w:rsid w:val="005F1F05"/>
    <w:rsid w:val="005F4095"/>
    <w:rsid w:val="005F5FBC"/>
    <w:rsid w:val="005F73F6"/>
    <w:rsid w:val="006006E9"/>
    <w:rsid w:val="00600B56"/>
    <w:rsid w:val="0061063F"/>
    <w:rsid w:val="00610E71"/>
    <w:rsid w:val="006114A7"/>
    <w:rsid w:val="0061263F"/>
    <w:rsid w:val="006130B9"/>
    <w:rsid w:val="00614108"/>
    <w:rsid w:val="00615DC1"/>
    <w:rsid w:val="006164F0"/>
    <w:rsid w:val="00616E69"/>
    <w:rsid w:val="0061731E"/>
    <w:rsid w:val="006222F6"/>
    <w:rsid w:val="00623DFC"/>
    <w:rsid w:val="00624766"/>
    <w:rsid w:val="00627349"/>
    <w:rsid w:val="00627C0E"/>
    <w:rsid w:val="00631CA0"/>
    <w:rsid w:val="006323AC"/>
    <w:rsid w:val="00633A33"/>
    <w:rsid w:val="006355CC"/>
    <w:rsid w:val="00636C57"/>
    <w:rsid w:val="00641F17"/>
    <w:rsid w:val="00642158"/>
    <w:rsid w:val="00643F6F"/>
    <w:rsid w:val="00646661"/>
    <w:rsid w:val="006474D0"/>
    <w:rsid w:val="00647ED5"/>
    <w:rsid w:val="00654999"/>
    <w:rsid w:val="00657C80"/>
    <w:rsid w:val="006617AA"/>
    <w:rsid w:val="006620D6"/>
    <w:rsid w:val="00662AEE"/>
    <w:rsid w:val="00663E4D"/>
    <w:rsid w:val="00663F69"/>
    <w:rsid w:val="00664F27"/>
    <w:rsid w:val="00670323"/>
    <w:rsid w:val="00673F68"/>
    <w:rsid w:val="006776E3"/>
    <w:rsid w:val="0068418E"/>
    <w:rsid w:val="006849DC"/>
    <w:rsid w:val="006867F5"/>
    <w:rsid w:val="00687506"/>
    <w:rsid w:val="006910E4"/>
    <w:rsid w:val="00691B23"/>
    <w:rsid w:val="00692D44"/>
    <w:rsid w:val="0069369A"/>
    <w:rsid w:val="006939C0"/>
    <w:rsid w:val="00696907"/>
    <w:rsid w:val="00697A7F"/>
    <w:rsid w:val="006A361F"/>
    <w:rsid w:val="006A7145"/>
    <w:rsid w:val="006B0614"/>
    <w:rsid w:val="006B1162"/>
    <w:rsid w:val="006B54F1"/>
    <w:rsid w:val="006B77DD"/>
    <w:rsid w:val="006C574D"/>
    <w:rsid w:val="006C7A22"/>
    <w:rsid w:val="006D27CA"/>
    <w:rsid w:val="006D6807"/>
    <w:rsid w:val="006D776A"/>
    <w:rsid w:val="006E0FFD"/>
    <w:rsid w:val="006E19B1"/>
    <w:rsid w:val="006E1C97"/>
    <w:rsid w:val="006E5463"/>
    <w:rsid w:val="006E5E6E"/>
    <w:rsid w:val="006E7705"/>
    <w:rsid w:val="006F1B72"/>
    <w:rsid w:val="006F21E9"/>
    <w:rsid w:val="006F2B94"/>
    <w:rsid w:val="006F4FDA"/>
    <w:rsid w:val="006F5FD6"/>
    <w:rsid w:val="006F6A38"/>
    <w:rsid w:val="00701C56"/>
    <w:rsid w:val="007050A3"/>
    <w:rsid w:val="007078A2"/>
    <w:rsid w:val="0071075C"/>
    <w:rsid w:val="00710A60"/>
    <w:rsid w:val="0071378D"/>
    <w:rsid w:val="00720259"/>
    <w:rsid w:val="00720E0A"/>
    <w:rsid w:val="00723EAF"/>
    <w:rsid w:val="0072429E"/>
    <w:rsid w:val="007253B8"/>
    <w:rsid w:val="007256C1"/>
    <w:rsid w:val="00726870"/>
    <w:rsid w:val="00731AA8"/>
    <w:rsid w:val="007406AF"/>
    <w:rsid w:val="00741ED3"/>
    <w:rsid w:val="00742890"/>
    <w:rsid w:val="0074294A"/>
    <w:rsid w:val="0074318B"/>
    <w:rsid w:val="00743E18"/>
    <w:rsid w:val="00743F59"/>
    <w:rsid w:val="00745B3D"/>
    <w:rsid w:val="0074685D"/>
    <w:rsid w:val="00750806"/>
    <w:rsid w:val="00751590"/>
    <w:rsid w:val="0075199B"/>
    <w:rsid w:val="00751BDF"/>
    <w:rsid w:val="00756482"/>
    <w:rsid w:val="00757970"/>
    <w:rsid w:val="007601F5"/>
    <w:rsid w:val="00760368"/>
    <w:rsid w:val="0076242A"/>
    <w:rsid w:val="0076508A"/>
    <w:rsid w:val="00771B1A"/>
    <w:rsid w:val="007747DE"/>
    <w:rsid w:val="007767E8"/>
    <w:rsid w:val="00780BB0"/>
    <w:rsid w:val="00782429"/>
    <w:rsid w:val="007832D2"/>
    <w:rsid w:val="0078545D"/>
    <w:rsid w:val="00785781"/>
    <w:rsid w:val="00786F97"/>
    <w:rsid w:val="007908E0"/>
    <w:rsid w:val="00790AED"/>
    <w:rsid w:val="00790ED2"/>
    <w:rsid w:val="00790F88"/>
    <w:rsid w:val="00792266"/>
    <w:rsid w:val="00794E8E"/>
    <w:rsid w:val="007959DF"/>
    <w:rsid w:val="00795F54"/>
    <w:rsid w:val="00797395"/>
    <w:rsid w:val="0079759C"/>
    <w:rsid w:val="007A0DDB"/>
    <w:rsid w:val="007A26AD"/>
    <w:rsid w:val="007A3D5C"/>
    <w:rsid w:val="007A50C8"/>
    <w:rsid w:val="007B259A"/>
    <w:rsid w:val="007B2AA0"/>
    <w:rsid w:val="007B3ACF"/>
    <w:rsid w:val="007B4BC8"/>
    <w:rsid w:val="007C00B7"/>
    <w:rsid w:val="007C244D"/>
    <w:rsid w:val="007C33D5"/>
    <w:rsid w:val="007C3CC7"/>
    <w:rsid w:val="007C5FED"/>
    <w:rsid w:val="007C71D7"/>
    <w:rsid w:val="007C7C49"/>
    <w:rsid w:val="007C7C9B"/>
    <w:rsid w:val="007D0D62"/>
    <w:rsid w:val="007D292E"/>
    <w:rsid w:val="007D45A1"/>
    <w:rsid w:val="007D6B92"/>
    <w:rsid w:val="007E3A4E"/>
    <w:rsid w:val="007E3DB5"/>
    <w:rsid w:val="007E4424"/>
    <w:rsid w:val="007E5826"/>
    <w:rsid w:val="007F1F83"/>
    <w:rsid w:val="007F2936"/>
    <w:rsid w:val="007F3D50"/>
    <w:rsid w:val="007F45BA"/>
    <w:rsid w:val="007F45C4"/>
    <w:rsid w:val="007F5049"/>
    <w:rsid w:val="007F72B8"/>
    <w:rsid w:val="007F753A"/>
    <w:rsid w:val="008009BF"/>
    <w:rsid w:val="0080637F"/>
    <w:rsid w:val="0081109C"/>
    <w:rsid w:val="00814CB9"/>
    <w:rsid w:val="00815C8E"/>
    <w:rsid w:val="00820646"/>
    <w:rsid w:val="0082135D"/>
    <w:rsid w:val="00822F12"/>
    <w:rsid w:val="00823EFE"/>
    <w:rsid w:val="0082579C"/>
    <w:rsid w:val="008305C4"/>
    <w:rsid w:val="008308C1"/>
    <w:rsid w:val="0083235E"/>
    <w:rsid w:val="00834E1C"/>
    <w:rsid w:val="00835E98"/>
    <w:rsid w:val="00837674"/>
    <w:rsid w:val="00837EAD"/>
    <w:rsid w:val="00843397"/>
    <w:rsid w:val="00843AA0"/>
    <w:rsid w:val="00844168"/>
    <w:rsid w:val="008476B3"/>
    <w:rsid w:val="008535EB"/>
    <w:rsid w:val="008614F7"/>
    <w:rsid w:val="008625AF"/>
    <w:rsid w:val="00865E05"/>
    <w:rsid w:val="00871F7D"/>
    <w:rsid w:val="00872DB5"/>
    <w:rsid w:val="00873FC7"/>
    <w:rsid w:val="00875AB5"/>
    <w:rsid w:val="008766C3"/>
    <w:rsid w:val="00883EDF"/>
    <w:rsid w:val="00884E98"/>
    <w:rsid w:val="00885D52"/>
    <w:rsid w:val="00886BF9"/>
    <w:rsid w:val="00893747"/>
    <w:rsid w:val="00895F01"/>
    <w:rsid w:val="008966E7"/>
    <w:rsid w:val="008A3117"/>
    <w:rsid w:val="008A4225"/>
    <w:rsid w:val="008A4275"/>
    <w:rsid w:val="008A5AAD"/>
    <w:rsid w:val="008A5F72"/>
    <w:rsid w:val="008B0EDF"/>
    <w:rsid w:val="008B1B2A"/>
    <w:rsid w:val="008B711D"/>
    <w:rsid w:val="008B7220"/>
    <w:rsid w:val="008C00DC"/>
    <w:rsid w:val="008C53D1"/>
    <w:rsid w:val="008D050C"/>
    <w:rsid w:val="008D0ECB"/>
    <w:rsid w:val="008D13E6"/>
    <w:rsid w:val="008D2DAE"/>
    <w:rsid w:val="008D579B"/>
    <w:rsid w:val="008D7E94"/>
    <w:rsid w:val="008E2FFE"/>
    <w:rsid w:val="008E59AE"/>
    <w:rsid w:val="008E5BBC"/>
    <w:rsid w:val="008E6EBF"/>
    <w:rsid w:val="008F0C54"/>
    <w:rsid w:val="008F2439"/>
    <w:rsid w:val="008F367C"/>
    <w:rsid w:val="0090345B"/>
    <w:rsid w:val="0090388F"/>
    <w:rsid w:val="009056CF"/>
    <w:rsid w:val="00906901"/>
    <w:rsid w:val="00913731"/>
    <w:rsid w:val="0091491F"/>
    <w:rsid w:val="0091542E"/>
    <w:rsid w:val="00916690"/>
    <w:rsid w:val="00920E93"/>
    <w:rsid w:val="009212C0"/>
    <w:rsid w:val="0092171B"/>
    <w:rsid w:val="009220B6"/>
    <w:rsid w:val="009245AF"/>
    <w:rsid w:val="009245F8"/>
    <w:rsid w:val="00925002"/>
    <w:rsid w:val="00925B8C"/>
    <w:rsid w:val="00926887"/>
    <w:rsid w:val="009306D8"/>
    <w:rsid w:val="00930D5E"/>
    <w:rsid w:val="0093116F"/>
    <w:rsid w:val="00932061"/>
    <w:rsid w:val="00933BE5"/>
    <w:rsid w:val="009353EB"/>
    <w:rsid w:val="00937DF2"/>
    <w:rsid w:val="009406EB"/>
    <w:rsid w:val="00941E79"/>
    <w:rsid w:val="00943196"/>
    <w:rsid w:val="00944F0F"/>
    <w:rsid w:val="009463AC"/>
    <w:rsid w:val="00947A50"/>
    <w:rsid w:val="00952069"/>
    <w:rsid w:val="00954C77"/>
    <w:rsid w:val="0095500C"/>
    <w:rsid w:val="00957F92"/>
    <w:rsid w:val="0096469B"/>
    <w:rsid w:val="009647E8"/>
    <w:rsid w:val="009651DD"/>
    <w:rsid w:val="0097185D"/>
    <w:rsid w:val="009821BB"/>
    <w:rsid w:val="009839AE"/>
    <w:rsid w:val="00985216"/>
    <w:rsid w:val="0098587A"/>
    <w:rsid w:val="00991C61"/>
    <w:rsid w:val="00991E06"/>
    <w:rsid w:val="00992802"/>
    <w:rsid w:val="00995BE0"/>
    <w:rsid w:val="00995D64"/>
    <w:rsid w:val="00997045"/>
    <w:rsid w:val="009A1FC0"/>
    <w:rsid w:val="009A1FD7"/>
    <w:rsid w:val="009A7503"/>
    <w:rsid w:val="009A7BEA"/>
    <w:rsid w:val="009B1FF2"/>
    <w:rsid w:val="009B2416"/>
    <w:rsid w:val="009B29D2"/>
    <w:rsid w:val="009B2FC7"/>
    <w:rsid w:val="009B6877"/>
    <w:rsid w:val="009B746D"/>
    <w:rsid w:val="009C1888"/>
    <w:rsid w:val="009D3FE2"/>
    <w:rsid w:val="009D49E3"/>
    <w:rsid w:val="009D540C"/>
    <w:rsid w:val="009E2A69"/>
    <w:rsid w:val="009E47C5"/>
    <w:rsid w:val="009E5F18"/>
    <w:rsid w:val="009E7B5E"/>
    <w:rsid w:val="009F0073"/>
    <w:rsid w:val="009F1AF8"/>
    <w:rsid w:val="009F2A1A"/>
    <w:rsid w:val="009F3259"/>
    <w:rsid w:val="009F7064"/>
    <w:rsid w:val="00A00D55"/>
    <w:rsid w:val="00A027A8"/>
    <w:rsid w:val="00A0360D"/>
    <w:rsid w:val="00A03853"/>
    <w:rsid w:val="00A0470F"/>
    <w:rsid w:val="00A061D8"/>
    <w:rsid w:val="00A10EE8"/>
    <w:rsid w:val="00A10FD6"/>
    <w:rsid w:val="00A116E6"/>
    <w:rsid w:val="00A11E2D"/>
    <w:rsid w:val="00A14909"/>
    <w:rsid w:val="00A1594E"/>
    <w:rsid w:val="00A1644A"/>
    <w:rsid w:val="00A227E4"/>
    <w:rsid w:val="00A23BA6"/>
    <w:rsid w:val="00A257C1"/>
    <w:rsid w:val="00A277ED"/>
    <w:rsid w:val="00A27EBE"/>
    <w:rsid w:val="00A31FBF"/>
    <w:rsid w:val="00A32897"/>
    <w:rsid w:val="00A33E7B"/>
    <w:rsid w:val="00A351A4"/>
    <w:rsid w:val="00A42B3F"/>
    <w:rsid w:val="00A443EB"/>
    <w:rsid w:val="00A44E93"/>
    <w:rsid w:val="00A50E39"/>
    <w:rsid w:val="00A51B4F"/>
    <w:rsid w:val="00A53368"/>
    <w:rsid w:val="00A56315"/>
    <w:rsid w:val="00A56896"/>
    <w:rsid w:val="00A56CDE"/>
    <w:rsid w:val="00A56CE5"/>
    <w:rsid w:val="00A60780"/>
    <w:rsid w:val="00A6295D"/>
    <w:rsid w:val="00A62E12"/>
    <w:rsid w:val="00A637C5"/>
    <w:rsid w:val="00A63936"/>
    <w:rsid w:val="00A66114"/>
    <w:rsid w:val="00A677F4"/>
    <w:rsid w:val="00A67F63"/>
    <w:rsid w:val="00A74A16"/>
    <w:rsid w:val="00A74C2C"/>
    <w:rsid w:val="00A76FA1"/>
    <w:rsid w:val="00A7702F"/>
    <w:rsid w:val="00A80AFE"/>
    <w:rsid w:val="00A81233"/>
    <w:rsid w:val="00A84693"/>
    <w:rsid w:val="00A85954"/>
    <w:rsid w:val="00A85E6B"/>
    <w:rsid w:val="00A86473"/>
    <w:rsid w:val="00A9071B"/>
    <w:rsid w:val="00A90E4D"/>
    <w:rsid w:val="00A91CB9"/>
    <w:rsid w:val="00A92C12"/>
    <w:rsid w:val="00A93053"/>
    <w:rsid w:val="00A93A1E"/>
    <w:rsid w:val="00A95388"/>
    <w:rsid w:val="00A97326"/>
    <w:rsid w:val="00AA2904"/>
    <w:rsid w:val="00AA5211"/>
    <w:rsid w:val="00AA537E"/>
    <w:rsid w:val="00AB642A"/>
    <w:rsid w:val="00AC2190"/>
    <w:rsid w:val="00AC4557"/>
    <w:rsid w:val="00AC4CAC"/>
    <w:rsid w:val="00AC52FB"/>
    <w:rsid w:val="00AC7198"/>
    <w:rsid w:val="00AD04BE"/>
    <w:rsid w:val="00AD22B1"/>
    <w:rsid w:val="00AD242D"/>
    <w:rsid w:val="00AD4C0B"/>
    <w:rsid w:val="00AD529A"/>
    <w:rsid w:val="00AD5E9E"/>
    <w:rsid w:val="00AE1827"/>
    <w:rsid w:val="00AE2270"/>
    <w:rsid w:val="00AE262A"/>
    <w:rsid w:val="00AE2654"/>
    <w:rsid w:val="00AE2EC9"/>
    <w:rsid w:val="00AE38E0"/>
    <w:rsid w:val="00AE3A05"/>
    <w:rsid w:val="00AE6622"/>
    <w:rsid w:val="00AF1292"/>
    <w:rsid w:val="00AF3669"/>
    <w:rsid w:val="00AF5985"/>
    <w:rsid w:val="00B04820"/>
    <w:rsid w:val="00B15E8C"/>
    <w:rsid w:val="00B22956"/>
    <w:rsid w:val="00B252FA"/>
    <w:rsid w:val="00B312C9"/>
    <w:rsid w:val="00B3582D"/>
    <w:rsid w:val="00B414A2"/>
    <w:rsid w:val="00B42F07"/>
    <w:rsid w:val="00B5224F"/>
    <w:rsid w:val="00B52A6F"/>
    <w:rsid w:val="00B52B6E"/>
    <w:rsid w:val="00B53B27"/>
    <w:rsid w:val="00B56D80"/>
    <w:rsid w:val="00B62DA6"/>
    <w:rsid w:val="00B63549"/>
    <w:rsid w:val="00B63A3C"/>
    <w:rsid w:val="00B6484D"/>
    <w:rsid w:val="00B7294E"/>
    <w:rsid w:val="00B72F07"/>
    <w:rsid w:val="00B74743"/>
    <w:rsid w:val="00B74D9C"/>
    <w:rsid w:val="00B76130"/>
    <w:rsid w:val="00B80CCC"/>
    <w:rsid w:val="00B81FD5"/>
    <w:rsid w:val="00B82C04"/>
    <w:rsid w:val="00B842C8"/>
    <w:rsid w:val="00B84828"/>
    <w:rsid w:val="00B8501E"/>
    <w:rsid w:val="00B8722F"/>
    <w:rsid w:val="00B90C11"/>
    <w:rsid w:val="00B92931"/>
    <w:rsid w:val="00B94E8C"/>
    <w:rsid w:val="00BA007A"/>
    <w:rsid w:val="00BA088E"/>
    <w:rsid w:val="00BA5CB6"/>
    <w:rsid w:val="00BA6665"/>
    <w:rsid w:val="00BA7478"/>
    <w:rsid w:val="00BB04C3"/>
    <w:rsid w:val="00BB3E63"/>
    <w:rsid w:val="00BB51A5"/>
    <w:rsid w:val="00BC409D"/>
    <w:rsid w:val="00BC703A"/>
    <w:rsid w:val="00BD473D"/>
    <w:rsid w:val="00BD7854"/>
    <w:rsid w:val="00BE275B"/>
    <w:rsid w:val="00BE2C94"/>
    <w:rsid w:val="00BE56B5"/>
    <w:rsid w:val="00BE5B24"/>
    <w:rsid w:val="00BE6B8E"/>
    <w:rsid w:val="00BF64D3"/>
    <w:rsid w:val="00C001D8"/>
    <w:rsid w:val="00C016A4"/>
    <w:rsid w:val="00C023C3"/>
    <w:rsid w:val="00C02578"/>
    <w:rsid w:val="00C04A65"/>
    <w:rsid w:val="00C13F7E"/>
    <w:rsid w:val="00C144B6"/>
    <w:rsid w:val="00C144B9"/>
    <w:rsid w:val="00C150B0"/>
    <w:rsid w:val="00C21554"/>
    <w:rsid w:val="00C21DAF"/>
    <w:rsid w:val="00C23212"/>
    <w:rsid w:val="00C242BC"/>
    <w:rsid w:val="00C2744A"/>
    <w:rsid w:val="00C30FE9"/>
    <w:rsid w:val="00C318BB"/>
    <w:rsid w:val="00C32698"/>
    <w:rsid w:val="00C34B45"/>
    <w:rsid w:val="00C35D16"/>
    <w:rsid w:val="00C36522"/>
    <w:rsid w:val="00C36732"/>
    <w:rsid w:val="00C4060F"/>
    <w:rsid w:val="00C40E32"/>
    <w:rsid w:val="00C42440"/>
    <w:rsid w:val="00C42E63"/>
    <w:rsid w:val="00C45FE1"/>
    <w:rsid w:val="00C518B8"/>
    <w:rsid w:val="00C52248"/>
    <w:rsid w:val="00C5420B"/>
    <w:rsid w:val="00C56629"/>
    <w:rsid w:val="00C61053"/>
    <w:rsid w:val="00C66F8F"/>
    <w:rsid w:val="00C673F3"/>
    <w:rsid w:val="00C675C3"/>
    <w:rsid w:val="00C73A81"/>
    <w:rsid w:val="00C74295"/>
    <w:rsid w:val="00C84584"/>
    <w:rsid w:val="00C84DCD"/>
    <w:rsid w:val="00C85B2F"/>
    <w:rsid w:val="00C86679"/>
    <w:rsid w:val="00C91435"/>
    <w:rsid w:val="00C91EF7"/>
    <w:rsid w:val="00C92BFC"/>
    <w:rsid w:val="00C93CDE"/>
    <w:rsid w:val="00C94D00"/>
    <w:rsid w:val="00C96720"/>
    <w:rsid w:val="00CA0FE2"/>
    <w:rsid w:val="00CA5263"/>
    <w:rsid w:val="00CA54D7"/>
    <w:rsid w:val="00CA5AE5"/>
    <w:rsid w:val="00CB022A"/>
    <w:rsid w:val="00CB388A"/>
    <w:rsid w:val="00CB469E"/>
    <w:rsid w:val="00CB4C40"/>
    <w:rsid w:val="00CB6211"/>
    <w:rsid w:val="00CC069B"/>
    <w:rsid w:val="00CC08A5"/>
    <w:rsid w:val="00CC1E61"/>
    <w:rsid w:val="00CC38F4"/>
    <w:rsid w:val="00CC4BB4"/>
    <w:rsid w:val="00CC5750"/>
    <w:rsid w:val="00CC58C3"/>
    <w:rsid w:val="00CC6FEB"/>
    <w:rsid w:val="00CD3676"/>
    <w:rsid w:val="00CD3D1F"/>
    <w:rsid w:val="00CD4963"/>
    <w:rsid w:val="00CE05F7"/>
    <w:rsid w:val="00CE2F09"/>
    <w:rsid w:val="00CE4702"/>
    <w:rsid w:val="00CE736C"/>
    <w:rsid w:val="00CE77F6"/>
    <w:rsid w:val="00CF03CA"/>
    <w:rsid w:val="00CF08AC"/>
    <w:rsid w:val="00CF1376"/>
    <w:rsid w:val="00CF2D27"/>
    <w:rsid w:val="00CF4F89"/>
    <w:rsid w:val="00CF5CF3"/>
    <w:rsid w:val="00D014CB"/>
    <w:rsid w:val="00D015C0"/>
    <w:rsid w:val="00D02610"/>
    <w:rsid w:val="00D04C54"/>
    <w:rsid w:val="00D052C6"/>
    <w:rsid w:val="00D100DC"/>
    <w:rsid w:val="00D10E7C"/>
    <w:rsid w:val="00D13B80"/>
    <w:rsid w:val="00D15668"/>
    <w:rsid w:val="00D15F28"/>
    <w:rsid w:val="00D17B66"/>
    <w:rsid w:val="00D20917"/>
    <w:rsid w:val="00D20FAD"/>
    <w:rsid w:val="00D21944"/>
    <w:rsid w:val="00D21959"/>
    <w:rsid w:val="00D31765"/>
    <w:rsid w:val="00D3277C"/>
    <w:rsid w:val="00D34BE4"/>
    <w:rsid w:val="00D34DE6"/>
    <w:rsid w:val="00D401C5"/>
    <w:rsid w:val="00D405C8"/>
    <w:rsid w:val="00D42C30"/>
    <w:rsid w:val="00D43566"/>
    <w:rsid w:val="00D437D8"/>
    <w:rsid w:val="00D439AB"/>
    <w:rsid w:val="00D4451F"/>
    <w:rsid w:val="00D46D34"/>
    <w:rsid w:val="00D50433"/>
    <w:rsid w:val="00D533CB"/>
    <w:rsid w:val="00D54494"/>
    <w:rsid w:val="00D545F7"/>
    <w:rsid w:val="00D54DED"/>
    <w:rsid w:val="00D556D4"/>
    <w:rsid w:val="00D5665F"/>
    <w:rsid w:val="00D62CF0"/>
    <w:rsid w:val="00D65FEE"/>
    <w:rsid w:val="00D66B4E"/>
    <w:rsid w:val="00D675E6"/>
    <w:rsid w:val="00D717BA"/>
    <w:rsid w:val="00D71C59"/>
    <w:rsid w:val="00D7221C"/>
    <w:rsid w:val="00D73E96"/>
    <w:rsid w:val="00D7588B"/>
    <w:rsid w:val="00D84F1B"/>
    <w:rsid w:val="00D853B7"/>
    <w:rsid w:val="00D87707"/>
    <w:rsid w:val="00D94BE8"/>
    <w:rsid w:val="00D963BD"/>
    <w:rsid w:val="00D9727E"/>
    <w:rsid w:val="00D9782E"/>
    <w:rsid w:val="00D97F54"/>
    <w:rsid w:val="00DA0216"/>
    <w:rsid w:val="00DA1917"/>
    <w:rsid w:val="00DA3086"/>
    <w:rsid w:val="00DA764E"/>
    <w:rsid w:val="00DB1D7E"/>
    <w:rsid w:val="00DC002E"/>
    <w:rsid w:val="00DC00D1"/>
    <w:rsid w:val="00DC19BE"/>
    <w:rsid w:val="00DC2400"/>
    <w:rsid w:val="00DC4A49"/>
    <w:rsid w:val="00DC65E9"/>
    <w:rsid w:val="00DC7292"/>
    <w:rsid w:val="00DD29BF"/>
    <w:rsid w:val="00DD2FD7"/>
    <w:rsid w:val="00DD4BB1"/>
    <w:rsid w:val="00DD6297"/>
    <w:rsid w:val="00DE0B12"/>
    <w:rsid w:val="00DE7AE9"/>
    <w:rsid w:val="00DE7B96"/>
    <w:rsid w:val="00DF0FE7"/>
    <w:rsid w:val="00DF104C"/>
    <w:rsid w:val="00DF7968"/>
    <w:rsid w:val="00E01040"/>
    <w:rsid w:val="00E01CD1"/>
    <w:rsid w:val="00E05449"/>
    <w:rsid w:val="00E11E2D"/>
    <w:rsid w:val="00E12059"/>
    <w:rsid w:val="00E172EC"/>
    <w:rsid w:val="00E21CD5"/>
    <w:rsid w:val="00E27D6B"/>
    <w:rsid w:val="00E3170C"/>
    <w:rsid w:val="00E32F5E"/>
    <w:rsid w:val="00E333BD"/>
    <w:rsid w:val="00E41580"/>
    <w:rsid w:val="00E44197"/>
    <w:rsid w:val="00E44305"/>
    <w:rsid w:val="00E4488F"/>
    <w:rsid w:val="00E45E47"/>
    <w:rsid w:val="00E478C4"/>
    <w:rsid w:val="00E47F5E"/>
    <w:rsid w:val="00E50F20"/>
    <w:rsid w:val="00E526D1"/>
    <w:rsid w:val="00E61B2C"/>
    <w:rsid w:val="00E61CCD"/>
    <w:rsid w:val="00E644F9"/>
    <w:rsid w:val="00E7011A"/>
    <w:rsid w:val="00E7285C"/>
    <w:rsid w:val="00E732C5"/>
    <w:rsid w:val="00E76609"/>
    <w:rsid w:val="00E76719"/>
    <w:rsid w:val="00E84157"/>
    <w:rsid w:val="00E86A4E"/>
    <w:rsid w:val="00E90157"/>
    <w:rsid w:val="00E9074C"/>
    <w:rsid w:val="00E95D18"/>
    <w:rsid w:val="00E978DC"/>
    <w:rsid w:val="00E97940"/>
    <w:rsid w:val="00E979AC"/>
    <w:rsid w:val="00EA0E18"/>
    <w:rsid w:val="00EA38B8"/>
    <w:rsid w:val="00EA3F87"/>
    <w:rsid w:val="00EA5E87"/>
    <w:rsid w:val="00EA609F"/>
    <w:rsid w:val="00EA6737"/>
    <w:rsid w:val="00EA7D86"/>
    <w:rsid w:val="00EB34D7"/>
    <w:rsid w:val="00EB4106"/>
    <w:rsid w:val="00EB7CE2"/>
    <w:rsid w:val="00EC0123"/>
    <w:rsid w:val="00EC18C4"/>
    <w:rsid w:val="00EC2023"/>
    <w:rsid w:val="00EC257C"/>
    <w:rsid w:val="00EC2588"/>
    <w:rsid w:val="00EC5B0C"/>
    <w:rsid w:val="00EC646B"/>
    <w:rsid w:val="00EC65AB"/>
    <w:rsid w:val="00ED0577"/>
    <w:rsid w:val="00ED2B4C"/>
    <w:rsid w:val="00ED42F7"/>
    <w:rsid w:val="00ED499C"/>
    <w:rsid w:val="00EE02BF"/>
    <w:rsid w:val="00EE3C06"/>
    <w:rsid w:val="00EF3CFF"/>
    <w:rsid w:val="00EF5A68"/>
    <w:rsid w:val="00EF5B10"/>
    <w:rsid w:val="00EF63BA"/>
    <w:rsid w:val="00EF738A"/>
    <w:rsid w:val="00F06009"/>
    <w:rsid w:val="00F07299"/>
    <w:rsid w:val="00F113AA"/>
    <w:rsid w:val="00F11A56"/>
    <w:rsid w:val="00F152C9"/>
    <w:rsid w:val="00F1599E"/>
    <w:rsid w:val="00F15C56"/>
    <w:rsid w:val="00F200FE"/>
    <w:rsid w:val="00F23B7C"/>
    <w:rsid w:val="00F2540C"/>
    <w:rsid w:val="00F30295"/>
    <w:rsid w:val="00F31266"/>
    <w:rsid w:val="00F33926"/>
    <w:rsid w:val="00F35CB2"/>
    <w:rsid w:val="00F374AB"/>
    <w:rsid w:val="00F421FA"/>
    <w:rsid w:val="00F44ED2"/>
    <w:rsid w:val="00F4693D"/>
    <w:rsid w:val="00F502DD"/>
    <w:rsid w:val="00F5651F"/>
    <w:rsid w:val="00F56C5A"/>
    <w:rsid w:val="00F56DF3"/>
    <w:rsid w:val="00F60063"/>
    <w:rsid w:val="00F60689"/>
    <w:rsid w:val="00F651A8"/>
    <w:rsid w:val="00F6760B"/>
    <w:rsid w:val="00F76D09"/>
    <w:rsid w:val="00F90BD7"/>
    <w:rsid w:val="00F918D9"/>
    <w:rsid w:val="00F91D55"/>
    <w:rsid w:val="00F9459E"/>
    <w:rsid w:val="00FA1FDC"/>
    <w:rsid w:val="00FA2BF2"/>
    <w:rsid w:val="00FA2E28"/>
    <w:rsid w:val="00FA3768"/>
    <w:rsid w:val="00FA52C2"/>
    <w:rsid w:val="00FB086C"/>
    <w:rsid w:val="00FB3558"/>
    <w:rsid w:val="00FB5299"/>
    <w:rsid w:val="00FC0D72"/>
    <w:rsid w:val="00FC25CF"/>
    <w:rsid w:val="00FC2B11"/>
    <w:rsid w:val="00FC484D"/>
    <w:rsid w:val="00FC4C63"/>
    <w:rsid w:val="00FC5450"/>
    <w:rsid w:val="00FC561F"/>
    <w:rsid w:val="00FD28F9"/>
    <w:rsid w:val="00FD2CEE"/>
    <w:rsid w:val="00FD5C04"/>
    <w:rsid w:val="00FD7741"/>
    <w:rsid w:val="00FD7AB4"/>
    <w:rsid w:val="00FE1A66"/>
    <w:rsid w:val="00FE2F36"/>
    <w:rsid w:val="00FE42B3"/>
    <w:rsid w:val="00FF33ED"/>
    <w:rsid w:val="00FF57B3"/>
    <w:rsid w:val="00FF691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17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45BA"/>
    <w:rPr>
      <w:rFonts w:ascii="Times New Roman" w:hAnsi="Times New Roman" w:cs="Times New Roman"/>
      <w:lang w:eastAsia="fr-FR"/>
    </w:rPr>
  </w:style>
  <w:style w:type="paragraph" w:styleId="Titre1">
    <w:name w:val="heading 1"/>
    <w:basedOn w:val="Normal"/>
    <w:next w:val="Normal"/>
    <w:link w:val="Titre1Car"/>
    <w:uiPriority w:val="9"/>
    <w:qFormat/>
    <w:rsid w:val="00A93A1E"/>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semiHidden/>
    <w:unhideWhenUsed/>
    <w:qFormat/>
    <w:rsid w:val="00D853B7"/>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semiHidden/>
    <w:unhideWhenUsed/>
    <w:qFormat/>
    <w:rsid w:val="00D853B7"/>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link w:val="Titre4Car"/>
    <w:uiPriority w:val="9"/>
    <w:qFormat/>
    <w:rsid w:val="004E10C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45C4"/>
    <w:rPr>
      <w:color w:val="0563C1" w:themeColor="hyperlink"/>
      <w:u w:val="single"/>
    </w:rPr>
  </w:style>
  <w:style w:type="character" w:customStyle="1" w:styleId="Titre4Car">
    <w:name w:val="Titre 4 Car"/>
    <w:basedOn w:val="Policepardfaut"/>
    <w:link w:val="Titre4"/>
    <w:uiPriority w:val="9"/>
    <w:rsid w:val="004E10C2"/>
    <w:rPr>
      <w:rFonts w:ascii="Times New Roman" w:hAnsi="Times New Roman" w:cs="Times New Roman"/>
      <w:b/>
      <w:bCs/>
      <w:lang w:eastAsia="fr-FR"/>
    </w:rPr>
  </w:style>
  <w:style w:type="character" w:customStyle="1" w:styleId="Titre2Car">
    <w:name w:val="Titre 2 Car"/>
    <w:basedOn w:val="Policepardfaut"/>
    <w:link w:val="Titre2"/>
    <w:uiPriority w:val="9"/>
    <w:semiHidden/>
    <w:rsid w:val="00D853B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D853B7"/>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D853B7"/>
    <w:pPr>
      <w:spacing w:before="100" w:beforeAutospacing="1" w:after="100" w:afterAutospacing="1"/>
    </w:pPr>
  </w:style>
  <w:style w:type="character" w:styleId="Emphase">
    <w:name w:val="Emphasis"/>
    <w:basedOn w:val="Policepardfaut"/>
    <w:uiPriority w:val="20"/>
    <w:qFormat/>
    <w:rsid w:val="00D853B7"/>
    <w:rPr>
      <w:i/>
      <w:iCs/>
    </w:rPr>
  </w:style>
  <w:style w:type="character" w:customStyle="1" w:styleId="Titre1Car">
    <w:name w:val="Titre 1 Car"/>
    <w:basedOn w:val="Policepardfaut"/>
    <w:link w:val="Titre1"/>
    <w:uiPriority w:val="9"/>
    <w:rsid w:val="00A93A1E"/>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EA5E87"/>
    <w:rPr>
      <w:rFonts w:ascii="Helvetica" w:hAnsi="Helvetica"/>
      <w:sz w:val="15"/>
      <w:szCs w:val="15"/>
    </w:rPr>
  </w:style>
  <w:style w:type="paragraph" w:customStyle="1" w:styleId="p2">
    <w:name w:val="p2"/>
    <w:basedOn w:val="Normal"/>
    <w:rsid w:val="00EA5E87"/>
    <w:rPr>
      <w:rFonts w:ascii="Helvetica" w:hAnsi="Helvetica"/>
      <w:color w:val="0433FF"/>
      <w:sz w:val="15"/>
      <w:szCs w:val="15"/>
    </w:rPr>
  </w:style>
  <w:style w:type="character" w:customStyle="1" w:styleId="s1">
    <w:name w:val="s1"/>
    <w:basedOn w:val="Policepardfaut"/>
    <w:rsid w:val="00EA5E87"/>
    <w:rPr>
      <w:color w:val="515151"/>
    </w:rPr>
  </w:style>
  <w:style w:type="character" w:customStyle="1" w:styleId="apple-converted-space">
    <w:name w:val="apple-converted-space"/>
    <w:basedOn w:val="Policepardfaut"/>
    <w:rsid w:val="00EA5E87"/>
  </w:style>
  <w:style w:type="paragraph" w:styleId="Pardeliste">
    <w:name w:val="List Paragraph"/>
    <w:basedOn w:val="Normal"/>
    <w:uiPriority w:val="34"/>
    <w:qFormat/>
    <w:rsid w:val="000978D1"/>
    <w:pPr>
      <w:ind w:left="720"/>
      <w:contextualSpacing/>
    </w:pPr>
  </w:style>
  <w:style w:type="character" w:customStyle="1" w:styleId="label">
    <w:name w:val="label"/>
    <w:basedOn w:val="Policepardfaut"/>
    <w:rsid w:val="00A257C1"/>
  </w:style>
  <w:style w:type="character" w:styleId="Lienhypertextevisit">
    <w:name w:val="FollowedHyperlink"/>
    <w:basedOn w:val="Policepardfaut"/>
    <w:uiPriority w:val="99"/>
    <w:semiHidden/>
    <w:unhideWhenUsed/>
    <w:rsid w:val="00255420"/>
    <w:rPr>
      <w:color w:val="954F72" w:themeColor="followedHyperlink"/>
      <w:u w:val="single"/>
    </w:rPr>
  </w:style>
  <w:style w:type="character" w:customStyle="1" w:styleId="lang-ru">
    <w:name w:val="lang-ru"/>
    <w:basedOn w:val="Policepardfaut"/>
    <w:rsid w:val="001C102C"/>
  </w:style>
  <w:style w:type="character" w:customStyle="1" w:styleId="street-address">
    <w:name w:val="street-address"/>
    <w:basedOn w:val="Policepardfaut"/>
    <w:rsid w:val="00A81233"/>
  </w:style>
  <w:style w:type="character" w:customStyle="1" w:styleId="locality">
    <w:name w:val="locality"/>
    <w:basedOn w:val="Policepardfaut"/>
    <w:rsid w:val="00A81233"/>
  </w:style>
  <w:style w:type="paragraph" w:customStyle="1" w:styleId="sharedcontent">
    <w:name w:val="shared_content"/>
    <w:basedOn w:val="Normal"/>
    <w:rsid w:val="00C35D16"/>
    <w:pPr>
      <w:spacing w:before="100" w:beforeAutospacing="1" w:after="100" w:afterAutospacing="1"/>
    </w:pPr>
  </w:style>
  <w:style w:type="character" w:styleId="lev">
    <w:name w:val="Strong"/>
    <w:basedOn w:val="Policepardfaut"/>
    <w:uiPriority w:val="22"/>
    <w:qFormat/>
    <w:rsid w:val="00494515"/>
    <w:rPr>
      <w:b/>
      <w:bCs/>
    </w:rPr>
  </w:style>
  <w:style w:type="character" w:customStyle="1" w:styleId="rtcnormal">
    <w:name w:val="rtc_normal"/>
    <w:basedOn w:val="Policepardfaut"/>
    <w:rsid w:val="00C04A65"/>
  </w:style>
  <w:style w:type="character" w:customStyle="1" w:styleId="needref">
    <w:name w:val="need_ref"/>
    <w:basedOn w:val="Policepardfaut"/>
    <w:rsid w:val="00063BFE"/>
  </w:style>
  <w:style w:type="character" w:customStyle="1" w:styleId="lang-uk">
    <w:name w:val="lang-uk"/>
    <w:basedOn w:val="Policepardfaut"/>
    <w:rsid w:val="005F4095"/>
  </w:style>
  <w:style w:type="character" w:customStyle="1" w:styleId="fn">
    <w:name w:val="fn"/>
    <w:basedOn w:val="Policepardfaut"/>
    <w:rsid w:val="006E19B1"/>
  </w:style>
  <w:style w:type="character" w:customStyle="1" w:styleId="no-wikidata">
    <w:name w:val="no-wikidata"/>
    <w:basedOn w:val="Policepardfaut"/>
    <w:rsid w:val="006E19B1"/>
  </w:style>
  <w:style w:type="character" w:customStyle="1" w:styleId="nowrap">
    <w:name w:val="nowrap"/>
    <w:basedOn w:val="Policepardfaut"/>
    <w:rsid w:val="006E19B1"/>
  </w:style>
  <w:style w:type="character" w:customStyle="1" w:styleId="wikidata-snak">
    <w:name w:val="wikidata-snak"/>
    <w:basedOn w:val="Policepardfaut"/>
    <w:rsid w:val="006E19B1"/>
  </w:style>
  <w:style w:type="paragraph" w:styleId="AdresseHTML">
    <w:name w:val="HTML Address"/>
    <w:basedOn w:val="Normal"/>
    <w:link w:val="AdresseHTMLCar"/>
    <w:uiPriority w:val="99"/>
    <w:semiHidden/>
    <w:unhideWhenUsed/>
    <w:rsid w:val="00565668"/>
    <w:rPr>
      <w:i/>
      <w:iCs/>
    </w:rPr>
  </w:style>
  <w:style w:type="character" w:customStyle="1" w:styleId="AdresseHTMLCar">
    <w:name w:val="Adresse HTML Car"/>
    <w:basedOn w:val="Policepardfaut"/>
    <w:link w:val="AdresseHTML"/>
    <w:uiPriority w:val="99"/>
    <w:semiHidden/>
    <w:rsid w:val="00565668"/>
    <w:rPr>
      <w:rFonts w:ascii="Times New Roman" w:hAnsi="Times New Roman" w:cs="Times New Roman"/>
      <w:i/>
      <w:iCs/>
      <w:lang w:eastAsia="fr-FR"/>
    </w:rPr>
  </w:style>
  <w:style w:type="character" w:customStyle="1" w:styleId="formataddress">
    <w:name w:val="format_address"/>
    <w:basedOn w:val="Policepardfaut"/>
    <w:rsid w:val="00565668"/>
  </w:style>
  <w:style w:type="character" w:customStyle="1" w:styleId="country-name">
    <w:name w:val="country-name"/>
    <w:basedOn w:val="Policepardfaut"/>
    <w:rsid w:val="00565668"/>
  </w:style>
  <w:style w:type="character" w:customStyle="1" w:styleId="y98hc">
    <w:name w:val="y98hc"/>
    <w:basedOn w:val="Policepardfaut"/>
    <w:rsid w:val="0019671B"/>
  </w:style>
  <w:style w:type="character" w:customStyle="1" w:styleId="1ma9s">
    <w:name w:val="_1ma9s"/>
    <w:basedOn w:val="Policepardfaut"/>
    <w:rsid w:val="0019671B"/>
  </w:style>
  <w:style w:type="character" w:customStyle="1" w:styleId="3mxvc">
    <w:name w:val="_3mxvc"/>
    <w:basedOn w:val="Policepardfaut"/>
    <w:rsid w:val="0019671B"/>
  </w:style>
  <w:style w:type="paragraph" w:styleId="Pieddepage">
    <w:name w:val="footer"/>
    <w:basedOn w:val="Normal"/>
    <w:link w:val="PieddepageCar"/>
    <w:uiPriority w:val="99"/>
    <w:unhideWhenUsed/>
    <w:rsid w:val="00316B83"/>
    <w:pPr>
      <w:tabs>
        <w:tab w:val="center" w:pos="4536"/>
        <w:tab w:val="right" w:pos="9072"/>
      </w:tabs>
    </w:pPr>
  </w:style>
  <w:style w:type="character" w:customStyle="1" w:styleId="PieddepageCar">
    <w:name w:val="Pied de page Car"/>
    <w:basedOn w:val="Policepardfaut"/>
    <w:link w:val="Pieddepage"/>
    <w:uiPriority w:val="99"/>
    <w:rsid w:val="00316B83"/>
    <w:rPr>
      <w:rFonts w:ascii="Times New Roman" w:hAnsi="Times New Roman" w:cs="Times New Roman"/>
      <w:lang w:eastAsia="fr-FR"/>
    </w:rPr>
  </w:style>
  <w:style w:type="character" w:styleId="Numrodepage">
    <w:name w:val="page number"/>
    <w:basedOn w:val="Policepardfaut"/>
    <w:uiPriority w:val="99"/>
    <w:semiHidden/>
    <w:unhideWhenUsed/>
    <w:rsid w:val="00316B83"/>
  </w:style>
  <w:style w:type="paragraph" w:customStyle="1" w:styleId="font9">
    <w:name w:val="font_9"/>
    <w:basedOn w:val="Normal"/>
    <w:rsid w:val="003D02F9"/>
    <w:pPr>
      <w:spacing w:before="100" w:beforeAutospacing="1" w:after="100" w:afterAutospacing="1"/>
    </w:pPr>
  </w:style>
  <w:style w:type="character" w:customStyle="1" w:styleId="color2">
    <w:name w:val="color_2"/>
    <w:basedOn w:val="Policepardfaut"/>
    <w:rsid w:val="003D02F9"/>
  </w:style>
  <w:style w:type="paragraph" w:customStyle="1" w:styleId="font7">
    <w:name w:val="font_7"/>
    <w:basedOn w:val="Normal"/>
    <w:rsid w:val="002041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5833">
      <w:bodyDiv w:val="1"/>
      <w:marLeft w:val="0"/>
      <w:marRight w:val="0"/>
      <w:marTop w:val="0"/>
      <w:marBottom w:val="0"/>
      <w:divBdr>
        <w:top w:val="none" w:sz="0" w:space="0" w:color="auto"/>
        <w:left w:val="none" w:sz="0" w:space="0" w:color="auto"/>
        <w:bottom w:val="none" w:sz="0" w:space="0" w:color="auto"/>
        <w:right w:val="none" w:sz="0" w:space="0" w:color="auto"/>
      </w:divBdr>
    </w:div>
    <w:div w:id="7144831">
      <w:bodyDiv w:val="1"/>
      <w:marLeft w:val="0"/>
      <w:marRight w:val="0"/>
      <w:marTop w:val="0"/>
      <w:marBottom w:val="0"/>
      <w:divBdr>
        <w:top w:val="none" w:sz="0" w:space="0" w:color="auto"/>
        <w:left w:val="none" w:sz="0" w:space="0" w:color="auto"/>
        <w:bottom w:val="none" w:sz="0" w:space="0" w:color="auto"/>
        <w:right w:val="none" w:sz="0" w:space="0" w:color="auto"/>
      </w:divBdr>
    </w:div>
    <w:div w:id="56126845">
      <w:bodyDiv w:val="1"/>
      <w:marLeft w:val="0"/>
      <w:marRight w:val="0"/>
      <w:marTop w:val="0"/>
      <w:marBottom w:val="0"/>
      <w:divBdr>
        <w:top w:val="none" w:sz="0" w:space="0" w:color="auto"/>
        <w:left w:val="none" w:sz="0" w:space="0" w:color="auto"/>
        <w:bottom w:val="none" w:sz="0" w:space="0" w:color="auto"/>
        <w:right w:val="none" w:sz="0" w:space="0" w:color="auto"/>
      </w:divBdr>
    </w:div>
    <w:div w:id="62996530">
      <w:bodyDiv w:val="1"/>
      <w:marLeft w:val="0"/>
      <w:marRight w:val="0"/>
      <w:marTop w:val="0"/>
      <w:marBottom w:val="0"/>
      <w:divBdr>
        <w:top w:val="none" w:sz="0" w:space="0" w:color="auto"/>
        <w:left w:val="none" w:sz="0" w:space="0" w:color="auto"/>
        <w:bottom w:val="none" w:sz="0" w:space="0" w:color="auto"/>
        <w:right w:val="none" w:sz="0" w:space="0" w:color="auto"/>
      </w:divBdr>
    </w:div>
    <w:div w:id="73861557">
      <w:bodyDiv w:val="1"/>
      <w:marLeft w:val="0"/>
      <w:marRight w:val="0"/>
      <w:marTop w:val="0"/>
      <w:marBottom w:val="0"/>
      <w:divBdr>
        <w:top w:val="none" w:sz="0" w:space="0" w:color="auto"/>
        <w:left w:val="none" w:sz="0" w:space="0" w:color="auto"/>
        <w:bottom w:val="none" w:sz="0" w:space="0" w:color="auto"/>
        <w:right w:val="none" w:sz="0" w:space="0" w:color="auto"/>
      </w:divBdr>
    </w:div>
    <w:div w:id="84309287">
      <w:bodyDiv w:val="1"/>
      <w:marLeft w:val="0"/>
      <w:marRight w:val="0"/>
      <w:marTop w:val="0"/>
      <w:marBottom w:val="0"/>
      <w:divBdr>
        <w:top w:val="none" w:sz="0" w:space="0" w:color="auto"/>
        <w:left w:val="none" w:sz="0" w:space="0" w:color="auto"/>
        <w:bottom w:val="none" w:sz="0" w:space="0" w:color="auto"/>
        <w:right w:val="none" w:sz="0" w:space="0" w:color="auto"/>
      </w:divBdr>
    </w:div>
    <w:div w:id="84503599">
      <w:bodyDiv w:val="1"/>
      <w:marLeft w:val="0"/>
      <w:marRight w:val="0"/>
      <w:marTop w:val="0"/>
      <w:marBottom w:val="0"/>
      <w:divBdr>
        <w:top w:val="none" w:sz="0" w:space="0" w:color="auto"/>
        <w:left w:val="none" w:sz="0" w:space="0" w:color="auto"/>
        <w:bottom w:val="none" w:sz="0" w:space="0" w:color="auto"/>
        <w:right w:val="none" w:sz="0" w:space="0" w:color="auto"/>
      </w:divBdr>
    </w:div>
    <w:div w:id="95830745">
      <w:bodyDiv w:val="1"/>
      <w:marLeft w:val="0"/>
      <w:marRight w:val="0"/>
      <w:marTop w:val="0"/>
      <w:marBottom w:val="0"/>
      <w:divBdr>
        <w:top w:val="none" w:sz="0" w:space="0" w:color="auto"/>
        <w:left w:val="none" w:sz="0" w:space="0" w:color="auto"/>
        <w:bottom w:val="none" w:sz="0" w:space="0" w:color="auto"/>
        <w:right w:val="none" w:sz="0" w:space="0" w:color="auto"/>
      </w:divBdr>
    </w:div>
    <w:div w:id="99028129">
      <w:bodyDiv w:val="1"/>
      <w:marLeft w:val="0"/>
      <w:marRight w:val="0"/>
      <w:marTop w:val="0"/>
      <w:marBottom w:val="0"/>
      <w:divBdr>
        <w:top w:val="none" w:sz="0" w:space="0" w:color="auto"/>
        <w:left w:val="none" w:sz="0" w:space="0" w:color="auto"/>
        <w:bottom w:val="none" w:sz="0" w:space="0" w:color="auto"/>
        <w:right w:val="none" w:sz="0" w:space="0" w:color="auto"/>
      </w:divBdr>
    </w:div>
    <w:div w:id="104807460">
      <w:bodyDiv w:val="1"/>
      <w:marLeft w:val="0"/>
      <w:marRight w:val="0"/>
      <w:marTop w:val="0"/>
      <w:marBottom w:val="0"/>
      <w:divBdr>
        <w:top w:val="none" w:sz="0" w:space="0" w:color="auto"/>
        <w:left w:val="none" w:sz="0" w:space="0" w:color="auto"/>
        <w:bottom w:val="none" w:sz="0" w:space="0" w:color="auto"/>
        <w:right w:val="none" w:sz="0" w:space="0" w:color="auto"/>
      </w:divBdr>
    </w:div>
    <w:div w:id="123817894">
      <w:bodyDiv w:val="1"/>
      <w:marLeft w:val="0"/>
      <w:marRight w:val="0"/>
      <w:marTop w:val="0"/>
      <w:marBottom w:val="0"/>
      <w:divBdr>
        <w:top w:val="none" w:sz="0" w:space="0" w:color="auto"/>
        <w:left w:val="none" w:sz="0" w:space="0" w:color="auto"/>
        <w:bottom w:val="none" w:sz="0" w:space="0" w:color="auto"/>
        <w:right w:val="none" w:sz="0" w:space="0" w:color="auto"/>
      </w:divBdr>
    </w:div>
    <w:div w:id="207963082">
      <w:bodyDiv w:val="1"/>
      <w:marLeft w:val="0"/>
      <w:marRight w:val="0"/>
      <w:marTop w:val="0"/>
      <w:marBottom w:val="0"/>
      <w:divBdr>
        <w:top w:val="none" w:sz="0" w:space="0" w:color="auto"/>
        <w:left w:val="none" w:sz="0" w:space="0" w:color="auto"/>
        <w:bottom w:val="none" w:sz="0" w:space="0" w:color="auto"/>
        <w:right w:val="none" w:sz="0" w:space="0" w:color="auto"/>
      </w:divBdr>
    </w:div>
    <w:div w:id="220289913">
      <w:bodyDiv w:val="1"/>
      <w:marLeft w:val="0"/>
      <w:marRight w:val="0"/>
      <w:marTop w:val="0"/>
      <w:marBottom w:val="0"/>
      <w:divBdr>
        <w:top w:val="none" w:sz="0" w:space="0" w:color="auto"/>
        <w:left w:val="none" w:sz="0" w:space="0" w:color="auto"/>
        <w:bottom w:val="none" w:sz="0" w:space="0" w:color="auto"/>
        <w:right w:val="none" w:sz="0" w:space="0" w:color="auto"/>
      </w:divBdr>
    </w:div>
    <w:div w:id="226499339">
      <w:bodyDiv w:val="1"/>
      <w:marLeft w:val="0"/>
      <w:marRight w:val="0"/>
      <w:marTop w:val="0"/>
      <w:marBottom w:val="0"/>
      <w:divBdr>
        <w:top w:val="none" w:sz="0" w:space="0" w:color="auto"/>
        <w:left w:val="none" w:sz="0" w:space="0" w:color="auto"/>
        <w:bottom w:val="none" w:sz="0" w:space="0" w:color="auto"/>
        <w:right w:val="none" w:sz="0" w:space="0" w:color="auto"/>
      </w:divBdr>
    </w:div>
    <w:div w:id="246233906">
      <w:bodyDiv w:val="1"/>
      <w:marLeft w:val="0"/>
      <w:marRight w:val="0"/>
      <w:marTop w:val="0"/>
      <w:marBottom w:val="0"/>
      <w:divBdr>
        <w:top w:val="none" w:sz="0" w:space="0" w:color="auto"/>
        <w:left w:val="none" w:sz="0" w:space="0" w:color="auto"/>
        <w:bottom w:val="none" w:sz="0" w:space="0" w:color="auto"/>
        <w:right w:val="none" w:sz="0" w:space="0" w:color="auto"/>
      </w:divBdr>
    </w:div>
    <w:div w:id="287248617">
      <w:bodyDiv w:val="1"/>
      <w:marLeft w:val="0"/>
      <w:marRight w:val="0"/>
      <w:marTop w:val="0"/>
      <w:marBottom w:val="0"/>
      <w:divBdr>
        <w:top w:val="none" w:sz="0" w:space="0" w:color="auto"/>
        <w:left w:val="none" w:sz="0" w:space="0" w:color="auto"/>
        <w:bottom w:val="none" w:sz="0" w:space="0" w:color="auto"/>
        <w:right w:val="none" w:sz="0" w:space="0" w:color="auto"/>
      </w:divBdr>
    </w:div>
    <w:div w:id="291446970">
      <w:bodyDiv w:val="1"/>
      <w:marLeft w:val="0"/>
      <w:marRight w:val="0"/>
      <w:marTop w:val="0"/>
      <w:marBottom w:val="0"/>
      <w:divBdr>
        <w:top w:val="none" w:sz="0" w:space="0" w:color="auto"/>
        <w:left w:val="none" w:sz="0" w:space="0" w:color="auto"/>
        <w:bottom w:val="none" w:sz="0" w:space="0" w:color="auto"/>
        <w:right w:val="none" w:sz="0" w:space="0" w:color="auto"/>
      </w:divBdr>
    </w:div>
    <w:div w:id="317536811">
      <w:bodyDiv w:val="1"/>
      <w:marLeft w:val="0"/>
      <w:marRight w:val="0"/>
      <w:marTop w:val="0"/>
      <w:marBottom w:val="0"/>
      <w:divBdr>
        <w:top w:val="none" w:sz="0" w:space="0" w:color="auto"/>
        <w:left w:val="none" w:sz="0" w:space="0" w:color="auto"/>
        <w:bottom w:val="none" w:sz="0" w:space="0" w:color="auto"/>
        <w:right w:val="none" w:sz="0" w:space="0" w:color="auto"/>
      </w:divBdr>
    </w:div>
    <w:div w:id="319239537">
      <w:bodyDiv w:val="1"/>
      <w:marLeft w:val="0"/>
      <w:marRight w:val="0"/>
      <w:marTop w:val="0"/>
      <w:marBottom w:val="0"/>
      <w:divBdr>
        <w:top w:val="none" w:sz="0" w:space="0" w:color="auto"/>
        <w:left w:val="none" w:sz="0" w:space="0" w:color="auto"/>
        <w:bottom w:val="none" w:sz="0" w:space="0" w:color="auto"/>
        <w:right w:val="none" w:sz="0" w:space="0" w:color="auto"/>
      </w:divBdr>
    </w:div>
    <w:div w:id="365983034">
      <w:bodyDiv w:val="1"/>
      <w:marLeft w:val="0"/>
      <w:marRight w:val="0"/>
      <w:marTop w:val="0"/>
      <w:marBottom w:val="0"/>
      <w:divBdr>
        <w:top w:val="none" w:sz="0" w:space="0" w:color="auto"/>
        <w:left w:val="none" w:sz="0" w:space="0" w:color="auto"/>
        <w:bottom w:val="none" w:sz="0" w:space="0" w:color="auto"/>
        <w:right w:val="none" w:sz="0" w:space="0" w:color="auto"/>
      </w:divBdr>
    </w:div>
    <w:div w:id="378821989">
      <w:bodyDiv w:val="1"/>
      <w:marLeft w:val="0"/>
      <w:marRight w:val="0"/>
      <w:marTop w:val="0"/>
      <w:marBottom w:val="0"/>
      <w:divBdr>
        <w:top w:val="none" w:sz="0" w:space="0" w:color="auto"/>
        <w:left w:val="none" w:sz="0" w:space="0" w:color="auto"/>
        <w:bottom w:val="none" w:sz="0" w:space="0" w:color="auto"/>
        <w:right w:val="none" w:sz="0" w:space="0" w:color="auto"/>
      </w:divBdr>
    </w:div>
    <w:div w:id="422651430">
      <w:bodyDiv w:val="1"/>
      <w:marLeft w:val="0"/>
      <w:marRight w:val="0"/>
      <w:marTop w:val="0"/>
      <w:marBottom w:val="0"/>
      <w:divBdr>
        <w:top w:val="none" w:sz="0" w:space="0" w:color="auto"/>
        <w:left w:val="none" w:sz="0" w:space="0" w:color="auto"/>
        <w:bottom w:val="none" w:sz="0" w:space="0" w:color="auto"/>
        <w:right w:val="none" w:sz="0" w:space="0" w:color="auto"/>
      </w:divBdr>
    </w:div>
    <w:div w:id="423499198">
      <w:bodyDiv w:val="1"/>
      <w:marLeft w:val="0"/>
      <w:marRight w:val="0"/>
      <w:marTop w:val="0"/>
      <w:marBottom w:val="0"/>
      <w:divBdr>
        <w:top w:val="none" w:sz="0" w:space="0" w:color="auto"/>
        <w:left w:val="none" w:sz="0" w:space="0" w:color="auto"/>
        <w:bottom w:val="none" w:sz="0" w:space="0" w:color="auto"/>
        <w:right w:val="none" w:sz="0" w:space="0" w:color="auto"/>
      </w:divBdr>
    </w:div>
    <w:div w:id="424887463">
      <w:bodyDiv w:val="1"/>
      <w:marLeft w:val="0"/>
      <w:marRight w:val="0"/>
      <w:marTop w:val="0"/>
      <w:marBottom w:val="0"/>
      <w:divBdr>
        <w:top w:val="none" w:sz="0" w:space="0" w:color="auto"/>
        <w:left w:val="none" w:sz="0" w:space="0" w:color="auto"/>
        <w:bottom w:val="none" w:sz="0" w:space="0" w:color="auto"/>
        <w:right w:val="none" w:sz="0" w:space="0" w:color="auto"/>
      </w:divBdr>
    </w:div>
    <w:div w:id="428504156">
      <w:bodyDiv w:val="1"/>
      <w:marLeft w:val="0"/>
      <w:marRight w:val="0"/>
      <w:marTop w:val="0"/>
      <w:marBottom w:val="0"/>
      <w:divBdr>
        <w:top w:val="none" w:sz="0" w:space="0" w:color="auto"/>
        <w:left w:val="none" w:sz="0" w:space="0" w:color="auto"/>
        <w:bottom w:val="none" w:sz="0" w:space="0" w:color="auto"/>
        <w:right w:val="none" w:sz="0" w:space="0" w:color="auto"/>
      </w:divBdr>
    </w:div>
    <w:div w:id="467939989">
      <w:bodyDiv w:val="1"/>
      <w:marLeft w:val="0"/>
      <w:marRight w:val="0"/>
      <w:marTop w:val="0"/>
      <w:marBottom w:val="0"/>
      <w:divBdr>
        <w:top w:val="none" w:sz="0" w:space="0" w:color="auto"/>
        <w:left w:val="none" w:sz="0" w:space="0" w:color="auto"/>
        <w:bottom w:val="none" w:sz="0" w:space="0" w:color="auto"/>
        <w:right w:val="none" w:sz="0" w:space="0" w:color="auto"/>
      </w:divBdr>
    </w:div>
    <w:div w:id="478769344">
      <w:bodyDiv w:val="1"/>
      <w:marLeft w:val="0"/>
      <w:marRight w:val="0"/>
      <w:marTop w:val="0"/>
      <w:marBottom w:val="0"/>
      <w:divBdr>
        <w:top w:val="none" w:sz="0" w:space="0" w:color="auto"/>
        <w:left w:val="none" w:sz="0" w:space="0" w:color="auto"/>
        <w:bottom w:val="none" w:sz="0" w:space="0" w:color="auto"/>
        <w:right w:val="none" w:sz="0" w:space="0" w:color="auto"/>
      </w:divBdr>
    </w:div>
    <w:div w:id="495415788">
      <w:bodyDiv w:val="1"/>
      <w:marLeft w:val="0"/>
      <w:marRight w:val="0"/>
      <w:marTop w:val="0"/>
      <w:marBottom w:val="0"/>
      <w:divBdr>
        <w:top w:val="none" w:sz="0" w:space="0" w:color="auto"/>
        <w:left w:val="none" w:sz="0" w:space="0" w:color="auto"/>
        <w:bottom w:val="none" w:sz="0" w:space="0" w:color="auto"/>
        <w:right w:val="none" w:sz="0" w:space="0" w:color="auto"/>
      </w:divBdr>
    </w:div>
    <w:div w:id="511990705">
      <w:bodyDiv w:val="1"/>
      <w:marLeft w:val="0"/>
      <w:marRight w:val="0"/>
      <w:marTop w:val="0"/>
      <w:marBottom w:val="0"/>
      <w:divBdr>
        <w:top w:val="none" w:sz="0" w:space="0" w:color="auto"/>
        <w:left w:val="none" w:sz="0" w:space="0" w:color="auto"/>
        <w:bottom w:val="none" w:sz="0" w:space="0" w:color="auto"/>
        <w:right w:val="none" w:sz="0" w:space="0" w:color="auto"/>
      </w:divBdr>
    </w:div>
    <w:div w:id="519588160">
      <w:bodyDiv w:val="1"/>
      <w:marLeft w:val="0"/>
      <w:marRight w:val="0"/>
      <w:marTop w:val="0"/>
      <w:marBottom w:val="0"/>
      <w:divBdr>
        <w:top w:val="none" w:sz="0" w:space="0" w:color="auto"/>
        <w:left w:val="none" w:sz="0" w:space="0" w:color="auto"/>
        <w:bottom w:val="none" w:sz="0" w:space="0" w:color="auto"/>
        <w:right w:val="none" w:sz="0" w:space="0" w:color="auto"/>
      </w:divBdr>
    </w:div>
    <w:div w:id="530191189">
      <w:bodyDiv w:val="1"/>
      <w:marLeft w:val="0"/>
      <w:marRight w:val="0"/>
      <w:marTop w:val="0"/>
      <w:marBottom w:val="0"/>
      <w:divBdr>
        <w:top w:val="none" w:sz="0" w:space="0" w:color="auto"/>
        <w:left w:val="none" w:sz="0" w:space="0" w:color="auto"/>
        <w:bottom w:val="none" w:sz="0" w:space="0" w:color="auto"/>
        <w:right w:val="none" w:sz="0" w:space="0" w:color="auto"/>
      </w:divBdr>
    </w:div>
    <w:div w:id="541286527">
      <w:bodyDiv w:val="1"/>
      <w:marLeft w:val="0"/>
      <w:marRight w:val="0"/>
      <w:marTop w:val="0"/>
      <w:marBottom w:val="0"/>
      <w:divBdr>
        <w:top w:val="none" w:sz="0" w:space="0" w:color="auto"/>
        <w:left w:val="none" w:sz="0" w:space="0" w:color="auto"/>
        <w:bottom w:val="none" w:sz="0" w:space="0" w:color="auto"/>
        <w:right w:val="none" w:sz="0" w:space="0" w:color="auto"/>
      </w:divBdr>
    </w:div>
    <w:div w:id="542639917">
      <w:bodyDiv w:val="1"/>
      <w:marLeft w:val="0"/>
      <w:marRight w:val="0"/>
      <w:marTop w:val="0"/>
      <w:marBottom w:val="0"/>
      <w:divBdr>
        <w:top w:val="none" w:sz="0" w:space="0" w:color="auto"/>
        <w:left w:val="none" w:sz="0" w:space="0" w:color="auto"/>
        <w:bottom w:val="none" w:sz="0" w:space="0" w:color="auto"/>
        <w:right w:val="none" w:sz="0" w:space="0" w:color="auto"/>
      </w:divBdr>
    </w:div>
    <w:div w:id="575675664">
      <w:bodyDiv w:val="1"/>
      <w:marLeft w:val="0"/>
      <w:marRight w:val="0"/>
      <w:marTop w:val="0"/>
      <w:marBottom w:val="0"/>
      <w:divBdr>
        <w:top w:val="none" w:sz="0" w:space="0" w:color="auto"/>
        <w:left w:val="none" w:sz="0" w:space="0" w:color="auto"/>
        <w:bottom w:val="none" w:sz="0" w:space="0" w:color="auto"/>
        <w:right w:val="none" w:sz="0" w:space="0" w:color="auto"/>
      </w:divBdr>
    </w:div>
    <w:div w:id="578715496">
      <w:bodyDiv w:val="1"/>
      <w:marLeft w:val="0"/>
      <w:marRight w:val="0"/>
      <w:marTop w:val="0"/>
      <w:marBottom w:val="0"/>
      <w:divBdr>
        <w:top w:val="none" w:sz="0" w:space="0" w:color="auto"/>
        <w:left w:val="none" w:sz="0" w:space="0" w:color="auto"/>
        <w:bottom w:val="none" w:sz="0" w:space="0" w:color="auto"/>
        <w:right w:val="none" w:sz="0" w:space="0" w:color="auto"/>
      </w:divBdr>
    </w:div>
    <w:div w:id="588929056">
      <w:bodyDiv w:val="1"/>
      <w:marLeft w:val="0"/>
      <w:marRight w:val="0"/>
      <w:marTop w:val="0"/>
      <w:marBottom w:val="0"/>
      <w:divBdr>
        <w:top w:val="none" w:sz="0" w:space="0" w:color="auto"/>
        <w:left w:val="none" w:sz="0" w:space="0" w:color="auto"/>
        <w:bottom w:val="none" w:sz="0" w:space="0" w:color="auto"/>
        <w:right w:val="none" w:sz="0" w:space="0" w:color="auto"/>
      </w:divBdr>
    </w:div>
    <w:div w:id="598026823">
      <w:bodyDiv w:val="1"/>
      <w:marLeft w:val="0"/>
      <w:marRight w:val="0"/>
      <w:marTop w:val="0"/>
      <w:marBottom w:val="0"/>
      <w:divBdr>
        <w:top w:val="none" w:sz="0" w:space="0" w:color="auto"/>
        <w:left w:val="none" w:sz="0" w:space="0" w:color="auto"/>
        <w:bottom w:val="none" w:sz="0" w:space="0" w:color="auto"/>
        <w:right w:val="none" w:sz="0" w:space="0" w:color="auto"/>
      </w:divBdr>
    </w:div>
    <w:div w:id="613482560">
      <w:bodyDiv w:val="1"/>
      <w:marLeft w:val="0"/>
      <w:marRight w:val="0"/>
      <w:marTop w:val="0"/>
      <w:marBottom w:val="0"/>
      <w:divBdr>
        <w:top w:val="none" w:sz="0" w:space="0" w:color="auto"/>
        <w:left w:val="none" w:sz="0" w:space="0" w:color="auto"/>
        <w:bottom w:val="none" w:sz="0" w:space="0" w:color="auto"/>
        <w:right w:val="none" w:sz="0" w:space="0" w:color="auto"/>
      </w:divBdr>
    </w:div>
    <w:div w:id="613906363">
      <w:bodyDiv w:val="1"/>
      <w:marLeft w:val="0"/>
      <w:marRight w:val="0"/>
      <w:marTop w:val="0"/>
      <w:marBottom w:val="0"/>
      <w:divBdr>
        <w:top w:val="none" w:sz="0" w:space="0" w:color="auto"/>
        <w:left w:val="none" w:sz="0" w:space="0" w:color="auto"/>
        <w:bottom w:val="none" w:sz="0" w:space="0" w:color="auto"/>
        <w:right w:val="none" w:sz="0" w:space="0" w:color="auto"/>
      </w:divBdr>
    </w:div>
    <w:div w:id="624507732">
      <w:bodyDiv w:val="1"/>
      <w:marLeft w:val="0"/>
      <w:marRight w:val="0"/>
      <w:marTop w:val="0"/>
      <w:marBottom w:val="0"/>
      <w:divBdr>
        <w:top w:val="none" w:sz="0" w:space="0" w:color="auto"/>
        <w:left w:val="none" w:sz="0" w:space="0" w:color="auto"/>
        <w:bottom w:val="none" w:sz="0" w:space="0" w:color="auto"/>
        <w:right w:val="none" w:sz="0" w:space="0" w:color="auto"/>
      </w:divBdr>
      <w:divsChild>
        <w:div w:id="797066289">
          <w:marLeft w:val="0"/>
          <w:marRight w:val="0"/>
          <w:marTop w:val="0"/>
          <w:marBottom w:val="0"/>
          <w:divBdr>
            <w:top w:val="none" w:sz="0" w:space="0" w:color="auto"/>
            <w:left w:val="none" w:sz="0" w:space="0" w:color="auto"/>
            <w:bottom w:val="none" w:sz="0" w:space="0" w:color="auto"/>
            <w:right w:val="none" w:sz="0" w:space="0" w:color="auto"/>
          </w:divBdr>
          <w:divsChild>
            <w:div w:id="8408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59893">
      <w:bodyDiv w:val="1"/>
      <w:marLeft w:val="0"/>
      <w:marRight w:val="0"/>
      <w:marTop w:val="0"/>
      <w:marBottom w:val="0"/>
      <w:divBdr>
        <w:top w:val="none" w:sz="0" w:space="0" w:color="auto"/>
        <w:left w:val="none" w:sz="0" w:space="0" w:color="auto"/>
        <w:bottom w:val="none" w:sz="0" w:space="0" w:color="auto"/>
        <w:right w:val="none" w:sz="0" w:space="0" w:color="auto"/>
      </w:divBdr>
    </w:div>
    <w:div w:id="679700100">
      <w:bodyDiv w:val="1"/>
      <w:marLeft w:val="0"/>
      <w:marRight w:val="0"/>
      <w:marTop w:val="0"/>
      <w:marBottom w:val="0"/>
      <w:divBdr>
        <w:top w:val="none" w:sz="0" w:space="0" w:color="auto"/>
        <w:left w:val="none" w:sz="0" w:space="0" w:color="auto"/>
        <w:bottom w:val="none" w:sz="0" w:space="0" w:color="auto"/>
        <w:right w:val="none" w:sz="0" w:space="0" w:color="auto"/>
      </w:divBdr>
    </w:div>
    <w:div w:id="700939822">
      <w:bodyDiv w:val="1"/>
      <w:marLeft w:val="0"/>
      <w:marRight w:val="0"/>
      <w:marTop w:val="0"/>
      <w:marBottom w:val="0"/>
      <w:divBdr>
        <w:top w:val="none" w:sz="0" w:space="0" w:color="auto"/>
        <w:left w:val="none" w:sz="0" w:space="0" w:color="auto"/>
        <w:bottom w:val="none" w:sz="0" w:space="0" w:color="auto"/>
        <w:right w:val="none" w:sz="0" w:space="0" w:color="auto"/>
      </w:divBdr>
    </w:div>
    <w:div w:id="710880713">
      <w:bodyDiv w:val="1"/>
      <w:marLeft w:val="0"/>
      <w:marRight w:val="0"/>
      <w:marTop w:val="0"/>
      <w:marBottom w:val="0"/>
      <w:divBdr>
        <w:top w:val="none" w:sz="0" w:space="0" w:color="auto"/>
        <w:left w:val="none" w:sz="0" w:space="0" w:color="auto"/>
        <w:bottom w:val="none" w:sz="0" w:space="0" w:color="auto"/>
        <w:right w:val="none" w:sz="0" w:space="0" w:color="auto"/>
      </w:divBdr>
    </w:div>
    <w:div w:id="720861019">
      <w:bodyDiv w:val="1"/>
      <w:marLeft w:val="0"/>
      <w:marRight w:val="0"/>
      <w:marTop w:val="0"/>
      <w:marBottom w:val="0"/>
      <w:divBdr>
        <w:top w:val="none" w:sz="0" w:space="0" w:color="auto"/>
        <w:left w:val="none" w:sz="0" w:space="0" w:color="auto"/>
        <w:bottom w:val="none" w:sz="0" w:space="0" w:color="auto"/>
        <w:right w:val="none" w:sz="0" w:space="0" w:color="auto"/>
      </w:divBdr>
      <w:divsChild>
        <w:div w:id="338049175">
          <w:marLeft w:val="0"/>
          <w:marRight w:val="0"/>
          <w:marTop w:val="0"/>
          <w:marBottom w:val="0"/>
          <w:divBdr>
            <w:top w:val="none" w:sz="0" w:space="0" w:color="auto"/>
            <w:left w:val="none" w:sz="0" w:space="0" w:color="auto"/>
            <w:bottom w:val="none" w:sz="0" w:space="0" w:color="auto"/>
            <w:right w:val="none" w:sz="0" w:space="0" w:color="auto"/>
          </w:divBdr>
        </w:div>
        <w:div w:id="844436966">
          <w:marLeft w:val="0"/>
          <w:marRight w:val="0"/>
          <w:marTop w:val="0"/>
          <w:marBottom w:val="0"/>
          <w:divBdr>
            <w:top w:val="none" w:sz="0" w:space="0" w:color="auto"/>
            <w:left w:val="none" w:sz="0" w:space="0" w:color="auto"/>
            <w:bottom w:val="none" w:sz="0" w:space="0" w:color="auto"/>
            <w:right w:val="none" w:sz="0" w:space="0" w:color="auto"/>
          </w:divBdr>
          <w:divsChild>
            <w:div w:id="32507427">
              <w:marLeft w:val="0"/>
              <w:marRight w:val="0"/>
              <w:marTop w:val="0"/>
              <w:marBottom w:val="0"/>
              <w:divBdr>
                <w:top w:val="single" w:sz="6" w:space="0" w:color="AAAAAA"/>
                <w:left w:val="single" w:sz="2" w:space="0" w:color="AAAAAA"/>
                <w:bottom w:val="single" w:sz="6" w:space="0" w:color="AAAAAA"/>
                <w:right w:val="single" w:sz="2" w:space="0" w:color="AAAAAA"/>
              </w:divBdr>
            </w:div>
            <w:div w:id="7066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887">
      <w:bodyDiv w:val="1"/>
      <w:marLeft w:val="0"/>
      <w:marRight w:val="0"/>
      <w:marTop w:val="0"/>
      <w:marBottom w:val="0"/>
      <w:divBdr>
        <w:top w:val="none" w:sz="0" w:space="0" w:color="auto"/>
        <w:left w:val="none" w:sz="0" w:space="0" w:color="auto"/>
        <w:bottom w:val="none" w:sz="0" w:space="0" w:color="auto"/>
        <w:right w:val="none" w:sz="0" w:space="0" w:color="auto"/>
      </w:divBdr>
      <w:divsChild>
        <w:div w:id="2125995059">
          <w:marLeft w:val="0"/>
          <w:marRight w:val="0"/>
          <w:marTop w:val="0"/>
          <w:marBottom w:val="0"/>
          <w:divBdr>
            <w:top w:val="none" w:sz="0" w:space="0" w:color="auto"/>
            <w:left w:val="none" w:sz="0" w:space="0" w:color="auto"/>
            <w:bottom w:val="none" w:sz="0" w:space="0" w:color="auto"/>
            <w:right w:val="none" w:sz="0" w:space="0" w:color="auto"/>
          </w:divBdr>
          <w:divsChild>
            <w:div w:id="1401438791">
              <w:marLeft w:val="0"/>
              <w:marRight w:val="0"/>
              <w:marTop w:val="0"/>
              <w:marBottom w:val="0"/>
              <w:divBdr>
                <w:top w:val="none" w:sz="0" w:space="0" w:color="auto"/>
                <w:left w:val="none" w:sz="0" w:space="0" w:color="auto"/>
                <w:bottom w:val="none" w:sz="0" w:space="0" w:color="auto"/>
                <w:right w:val="none" w:sz="0" w:space="0" w:color="auto"/>
              </w:divBdr>
              <w:divsChild>
                <w:div w:id="1710257923">
                  <w:marLeft w:val="0"/>
                  <w:marRight w:val="0"/>
                  <w:marTop w:val="0"/>
                  <w:marBottom w:val="0"/>
                  <w:divBdr>
                    <w:top w:val="none" w:sz="0" w:space="0" w:color="auto"/>
                    <w:left w:val="none" w:sz="0" w:space="0" w:color="auto"/>
                    <w:bottom w:val="none" w:sz="0" w:space="0" w:color="auto"/>
                    <w:right w:val="none" w:sz="0" w:space="0" w:color="auto"/>
                  </w:divBdr>
                  <w:divsChild>
                    <w:div w:id="2106487907">
                      <w:marLeft w:val="0"/>
                      <w:marRight w:val="0"/>
                      <w:marTop w:val="0"/>
                      <w:marBottom w:val="0"/>
                      <w:divBdr>
                        <w:top w:val="none" w:sz="0" w:space="0" w:color="auto"/>
                        <w:left w:val="none" w:sz="0" w:space="0" w:color="auto"/>
                        <w:bottom w:val="none" w:sz="0" w:space="0" w:color="auto"/>
                        <w:right w:val="none" w:sz="0" w:space="0" w:color="auto"/>
                      </w:divBdr>
                    </w:div>
                    <w:div w:id="441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59587">
              <w:marLeft w:val="0"/>
              <w:marRight w:val="0"/>
              <w:marTop w:val="0"/>
              <w:marBottom w:val="0"/>
              <w:divBdr>
                <w:top w:val="none" w:sz="0" w:space="0" w:color="auto"/>
                <w:left w:val="none" w:sz="0" w:space="0" w:color="auto"/>
                <w:bottom w:val="none" w:sz="0" w:space="0" w:color="auto"/>
                <w:right w:val="none" w:sz="0" w:space="0" w:color="auto"/>
              </w:divBdr>
              <w:divsChild>
                <w:div w:id="7633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847">
          <w:marLeft w:val="0"/>
          <w:marRight w:val="0"/>
          <w:marTop w:val="0"/>
          <w:marBottom w:val="0"/>
          <w:divBdr>
            <w:top w:val="none" w:sz="0" w:space="0" w:color="auto"/>
            <w:left w:val="none" w:sz="0" w:space="0" w:color="auto"/>
            <w:bottom w:val="none" w:sz="0" w:space="0" w:color="auto"/>
            <w:right w:val="none" w:sz="0" w:space="0" w:color="auto"/>
          </w:divBdr>
          <w:divsChild>
            <w:div w:id="634870844">
              <w:marLeft w:val="0"/>
              <w:marRight w:val="0"/>
              <w:marTop w:val="0"/>
              <w:marBottom w:val="0"/>
              <w:divBdr>
                <w:top w:val="none" w:sz="0" w:space="0" w:color="auto"/>
                <w:left w:val="none" w:sz="0" w:space="0" w:color="auto"/>
                <w:bottom w:val="none" w:sz="0" w:space="0" w:color="auto"/>
                <w:right w:val="none" w:sz="0" w:space="0" w:color="auto"/>
              </w:divBdr>
              <w:divsChild>
                <w:div w:id="290328511">
                  <w:marLeft w:val="0"/>
                  <w:marRight w:val="0"/>
                  <w:marTop w:val="0"/>
                  <w:marBottom w:val="0"/>
                  <w:divBdr>
                    <w:top w:val="none" w:sz="0" w:space="0" w:color="auto"/>
                    <w:left w:val="none" w:sz="0" w:space="0" w:color="auto"/>
                    <w:bottom w:val="none" w:sz="0" w:space="0" w:color="auto"/>
                    <w:right w:val="none" w:sz="0" w:space="0" w:color="auto"/>
                  </w:divBdr>
                  <w:divsChild>
                    <w:div w:id="1704092158">
                      <w:marLeft w:val="0"/>
                      <w:marRight w:val="0"/>
                      <w:marTop w:val="0"/>
                      <w:marBottom w:val="0"/>
                      <w:divBdr>
                        <w:top w:val="none" w:sz="0" w:space="0" w:color="auto"/>
                        <w:left w:val="none" w:sz="0" w:space="0" w:color="auto"/>
                        <w:bottom w:val="none" w:sz="0" w:space="0" w:color="auto"/>
                        <w:right w:val="none" w:sz="0" w:space="0" w:color="auto"/>
                      </w:divBdr>
                      <w:divsChild>
                        <w:div w:id="1888103380">
                          <w:marLeft w:val="0"/>
                          <w:marRight w:val="0"/>
                          <w:marTop w:val="0"/>
                          <w:marBottom w:val="0"/>
                          <w:divBdr>
                            <w:top w:val="none" w:sz="0" w:space="0" w:color="auto"/>
                            <w:left w:val="none" w:sz="0" w:space="0" w:color="auto"/>
                            <w:bottom w:val="none" w:sz="0" w:space="0" w:color="auto"/>
                            <w:right w:val="none" w:sz="0" w:space="0" w:color="auto"/>
                          </w:divBdr>
                        </w:div>
                        <w:div w:id="1855193099">
                          <w:marLeft w:val="0"/>
                          <w:marRight w:val="0"/>
                          <w:marTop w:val="0"/>
                          <w:marBottom w:val="0"/>
                          <w:divBdr>
                            <w:top w:val="none" w:sz="0" w:space="0" w:color="auto"/>
                            <w:left w:val="none" w:sz="0" w:space="0" w:color="auto"/>
                            <w:bottom w:val="none" w:sz="0" w:space="0" w:color="auto"/>
                            <w:right w:val="none" w:sz="0" w:space="0" w:color="auto"/>
                          </w:divBdr>
                        </w:div>
                        <w:div w:id="515004531">
                          <w:marLeft w:val="0"/>
                          <w:marRight w:val="0"/>
                          <w:marTop w:val="0"/>
                          <w:marBottom w:val="0"/>
                          <w:divBdr>
                            <w:top w:val="none" w:sz="0" w:space="0" w:color="auto"/>
                            <w:left w:val="none" w:sz="0" w:space="0" w:color="auto"/>
                            <w:bottom w:val="none" w:sz="0" w:space="0" w:color="auto"/>
                            <w:right w:val="none" w:sz="0" w:space="0" w:color="auto"/>
                          </w:divBdr>
                        </w:div>
                      </w:divsChild>
                    </w:div>
                    <w:div w:id="1906337276">
                      <w:marLeft w:val="0"/>
                      <w:marRight w:val="0"/>
                      <w:marTop w:val="0"/>
                      <w:marBottom w:val="0"/>
                      <w:divBdr>
                        <w:top w:val="none" w:sz="0" w:space="0" w:color="auto"/>
                        <w:left w:val="none" w:sz="0" w:space="0" w:color="auto"/>
                        <w:bottom w:val="none" w:sz="0" w:space="0" w:color="auto"/>
                        <w:right w:val="none" w:sz="0" w:space="0" w:color="auto"/>
                      </w:divBdr>
                      <w:divsChild>
                        <w:div w:id="17424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2026">
              <w:marLeft w:val="0"/>
              <w:marRight w:val="0"/>
              <w:marTop w:val="0"/>
              <w:marBottom w:val="0"/>
              <w:divBdr>
                <w:top w:val="none" w:sz="0" w:space="0" w:color="auto"/>
                <w:left w:val="none" w:sz="0" w:space="0" w:color="auto"/>
                <w:bottom w:val="none" w:sz="0" w:space="0" w:color="auto"/>
                <w:right w:val="none" w:sz="0" w:space="0" w:color="auto"/>
              </w:divBdr>
              <w:divsChild>
                <w:div w:id="196506460">
                  <w:marLeft w:val="0"/>
                  <w:marRight w:val="0"/>
                  <w:marTop w:val="0"/>
                  <w:marBottom w:val="0"/>
                  <w:divBdr>
                    <w:top w:val="none" w:sz="0" w:space="0" w:color="auto"/>
                    <w:left w:val="none" w:sz="0" w:space="0" w:color="auto"/>
                    <w:bottom w:val="none" w:sz="0" w:space="0" w:color="auto"/>
                    <w:right w:val="none" w:sz="0" w:space="0" w:color="auto"/>
                  </w:divBdr>
                  <w:divsChild>
                    <w:div w:id="2126077069">
                      <w:marLeft w:val="0"/>
                      <w:marRight w:val="0"/>
                      <w:marTop w:val="0"/>
                      <w:marBottom w:val="0"/>
                      <w:divBdr>
                        <w:top w:val="none" w:sz="0" w:space="0" w:color="auto"/>
                        <w:left w:val="none" w:sz="0" w:space="0" w:color="auto"/>
                        <w:bottom w:val="none" w:sz="0" w:space="0" w:color="auto"/>
                        <w:right w:val="none" w:sz="0" w:space="0" w:color="auto"/>
                      </w:divBdr>
                    </w:div>
                    <w:div w:id="6698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63">
      <w:bodyDiv w:val="1"/>
      <w:marLeft w:val="0"/>
      <w:marRight w:val="0"/>
      <w:marTop w:val="0"/>
      <w:marBottom w:val="0"/>
      <w:divBdr>
        <w:top w:val="none" w:sz="0" w:space="0" w:color="auto"/>
        <w:left w:val="none" w:sz="0" w:space="0" w:color="auto"/>
        <w:bottom w:val="none" w:sz="0" w:space="0" w:color="auto"/>
        <w:right w:val="none" w:sz="0" w:space="0" w:color="auto"/>
      </w:divBdr>
    </w:div>
    <w:div w:id="742920609">
      <w:bodyDiv w:val="1"/>
      <w:marLeft w:val="0"/>
      <w:marRight w:val="0"/>
      <w:marTop w:val="0"/>
      <w:marBottom w:val="0"/>
      <w:divBdr>
        <w:top w:val="none" w:sz="0" w:space="0" w:color="auto"/>
        <w:left w:val="none" w:sz="0" w:space="0" w:color="auto"/>
        <w:bottom w:val="none" w:sz="0" w:space="0" w:color="auto"/>
        <w:right w:val="none" w:sz="0" w:space="0" w:color="auto"/>
      </w:divBdr>
    </w:div>
    <w:div w:id="753743609">
      <w:bodyDiv w:val="1"/>
      <w:marLeft w:val="0"/>
      <w:marRight w:val="0"/>
      <w:marTop w:val="0"/>
      <w:marBottom w:val="0"/>
      <w:divBdr>
        <w:top w:val="none" w:sz="0" w:space="0" w:color="auto"/>
        <w:left w:val="none" w:sz="0" w:space="0" w:color="auto"/>
        <w:bottom w:val="none" w:sz="0" w:space="0" w:color="auto"/>
        <w:right w:val="none" w:sz="0" w:space="0" w:color="auto"/>
      </w:divBdr>
    </w:div>
    <w:div w:id="755857287">
      <w:bodyDiv w:val="1"/>
      <w:marLeft w:val="0"/>
      <w:marRight w:val="0"/>
      <w:marTop w:val="0"/>
      <w:marBottom w:val="0"/>
      <w:divBdr>
        <w:top w:val="none" w:sz="0" w:space="0" w:color="auto"/>
        <w:left w:val="none" w:sz="0" w:space="0" w:color="auto"/>
        <w:bottom w:val="none" w:sz="0" w:space="0" w:color="auto"/>
        <w:right w:val="none" w:sz="0" w:space="0" w:color="auto"/>
      </w:divBdr>
    </w:div>
    <w:div w:id="783234288">
      <w:bodyDiv w:val="1"/>
      <w:marLeft w:val="0"/>
      <w:marRight w:val="0"/>
      <w:marTop w:val="0"/>
      <w:marBottom w:val="0"/>
      <w:divBdr>
        <w:top w:val="none" w:sz="0" w:space="0" w:color="auto"/>
        <w:left w:val="none" w:sz="0" w:space="0" w:color="auto"/>
        <w:bottom w:val="none" w:sz="0" w:space="0" w:color="auto"/>
        <w:right w:val="none" w:sz="0" w:space="0" w:color="auto"/>
      </w:divBdr>
    </w:div>
    <w:div w:id="836459633">
      <w:bodyDiv w:val="1"/>
      <w:marLeft w:val="0"/>
      <w:marRight w:val="0"/>
      <w:marTop w:val="0"/>
      <w:marBottom w:val="0"/>
      <w:divBdr>
        <w:top w:val="none" w:sz="0" w:space="0" w:color="auto"/>
        <w:left w:val="none" w:sz="0" w:space="0" w:color="auto"/>
        <w:bottom w:val="none" w:sz="0" w:space="0" w:color="auto"/>
        <w:right w:val="none" w:sz="0" w:space="0" w:color="auto"/>
      </w:divBdr>
    </w:div>
    <w:div w:id="844980447">
      <w:bodyDiv w:val="1"/>
      <w:marLeft w:val="0"/>
      <w:marRight w:val="0"/>
      <w:marTop w:val="0"/>
      <w:marBottom w:val="0"/>
      <w:divBdr>
        <w:top w:val="none" w:sz="0" w:space="0" w:color="auto"/>
        <w:left w:val="none" w:sz="0" w:space="0" w:color="auto"/>
        <w:bottom w:val="none" w:sz="0" w:space="0" w:color="auto"/>
        <w:right w:val="none" w:sz="0" w:space="0" w:color="auto"/>
      </w:divBdr>
    </w:div>
    <w:div w:id="851452960">
      <w:bodyDiv w:val="1"/>
      <w:marLeft w:val="0"/>
      <w:marRight w:val="0"/>
      <w:marTop w:val="0"/>
      <w:marBottom w:val="0"/>
      <w:divBdr>
        <w:top w:val="none" w:sz="0" w:space="0" w:color="auto"/>
        <w:left w:val="none" w:sz="0" w:space="0" w:color="auto"/>
        <w:bottom w:val="none" w:sz="0" w:space="0" w:color="auto"/>
        <w:right w:val="none" w:sz="0" w:space="0" w:color="auto"/>
      </w:divBdr>
    </w:div>
    <w:div w:id="869998554">
      <w:bodyDiv w:val="1"/>
      <w:marLeft w:val="0"/>
      <w:marRight w:val="0"/>
      <w:marTop w:val="0"/>
      <w:marBottom w:val="0"/>
      <w:divBdr>
        <w:top w:val="none" w:sz="0" w:space="0" w:color="auto"/>
        <w:left w:val="none" w:sz="0" w:space="0" w:color="auto"/>
        <w:bottom w:val="none" w:sz="0" w:space="0" w:color="auto"/>
        <w:right w:val="none" w:sz="0" w:space="0" w:color="auto"/>
      </w:divBdr>
    </w:div>
    <w:div w:id="881329887">
      <w:bodyDiv w:val="1"/>
      <w:marLeft w:val="0"/>
      <w:marRight w:val="0"/>
      <w:marTop w:val="0"/>
      <w:marBottom w:val="0"/>
      <w:divBdr>
        <w:top w:val="none" w:sz="0" w:space="0" w:color="auto"/>
        <w:left w:val="none" w:sz="0" w:space="0" w:color="auto"/>
        <w:bottom w:val="none" w:sz="0" w:space="0" w:color="auto"/>
        <w:right w:val="none" w:sz="0" w:space="0" w:color="auto"/>
      </w:divBdr>
    </w:div>
    <w:div w:id="925194270">
      <w:bodyDiv w:val="1"/>
      <w:marLeft w:val="0"/>
      <w:marRight w:val="0"/>
      <w:marTop w:val="0"/>
      <w:marBottom w:val="0"/>
      <w:divBdr>
        <w:top w:val="none" w:sz="0" w:space="0" w:color="auto"/>
        <w:left w:val="none" w:sz="0" w:space="0" w:color="auto"/>
        <w:bottom w:val="none" w:sz="0" w:space="0" w:color="auto"/>
        <w:right w:val="none" w:sz="0" w:space="0" w:color="auto"/>
      </w:divBdr>
      <w:divsChild>
        <w:div w:id="824711369">
          <w:marLeft w:val="0"/>
          <w:marRight w:val="0"/>
          <w:marTop w:val="0"/>
          <w:marBottom w:val="0"/>
          <w:divBdr>
            <w:top w:val="none" w:sz="0" w:space="0" w:color="auto"/>
            <w:left w:val="none" w:sz="0" w:space="0" w:color="auto"/>
            <w:bottom w:val="none" w:sz="0" w:space="0" w:color="auto"/>
            <w:right w:val="none" w:sz="0" w:space="0" w:color="auto"/>
          </w:divBdr>
        </w:div>
        <w:div w:id="1632249987">
          <w:marLeft w:val="0"/>
          <w:marRight w:val="0"/>
          <w:marTop w:val="0"/>
          <w:marBottom w:val="0"/>
          <w:divBdr>
            <w:top w:val="none" w:sz="0" w:space="0" w:color="auto"/>
            <w:left w:val="none" w:sz="0" w:space="0" w:color="auto"/>
            <w:bottom w:val="none" w:sz="0" w:space="0" w:color="auto"/>
            <w:right w:val="none" w:sz="0" w:space="0" w:color="auto"/>
          </w:divBdr>
        </w:div>
      </w:divsChild>
    </w:div>
    <w:div w:id="940382183">
      <w:bodyDiv w:val="1"/>
      <w:marLeft w:val="0"/>
      <w:marRight w:val="0"/>
      <w:marTop w:val="0"/>
      <w:marBottom w:val="0"/>
      <w:divBdr>
        <w:top w:val="none" w:sz="0" w:space="0" w:color="auto"/>
        <w:left w:val="none" w:sz="0" w:space="0" w:color="auto"/>
        <w:bottom w:val="none" w:sz="0" w:space="0" w:color="auto"/>
        <w:right w:val="none" w:sz="0" w:space="0" w:color="auto"/>
      </w:divBdr>
    </w:div>
    <w:div w:id="945574105">
      <w:bodyDiv w:val="1"/>
      <w:marLeft w:val="0"/>
      <w:marRight w:val="0"/>
      <w:marTop w:val="0"/>
      <w:marBottom w:val="0"/>
      <w:divBdr>
        <w:top w:val="none" w:sz="0" w:space="0" w:color="auto"/>
        <w:left w:val="none" w:sz="0" w:space="0" w:color="auto"/>
        <w:bottom w:val="none" w:sz="0" w:space="0" w:color="auto"/>
        <w:right w:val="none" w:sz="0" w:space="0" w:color="auto"/>
      </w:divBdr>
    </w:div>
    <w:div w:id="1022704018">
      <w:bodyDiv w:val="1"/>
      <w:marLeft w:val="0"/>
      <w:marRight w:val="0"/>
      <w:marTop w:val="0"/>
      <w:marBottom w:val="0"/>
      <w:divBdr>
        <w:top w:val="none" w:sz="0" w:space="0" w:color="auto"/>
        <w:left w:val="none" w:sz="0" w:space="0" w:color="auto"/>
        <w:bottom w:val="none" w:sz="0" w:space="0" w:color="auto"/>
        <w:right w:val="none" w:sz="0" w:space="0" w:color="auto"/>
      </w:divBdr>
    </w:div>
    <w:div w:id="1024332364">
      <w:bodyDiv w:val="1"/>
      <w:marLeft w:val="0"/>
      <w:marRight w:val="0"/>
      <w:marTop w:val="0"/>
      <w:marBottom w:val="0"/>
      <w:divBdr>
        <w:top w:val="none" w:sz="0" w:space="0" w:color="auto"/>
        <w:left w:val="none" w:sz="0" w:space="0" w:color="auto"/>
        <w:bottom w:val="none" w:sz="0" w:space="0" w:color="auto"/>
        <w:right w:val="none" w:sz="0" w:space="0" w:color="auto"/>
      </w:divBdr>
    </w:div>
    <w:div w:id="1063794860">
      <w:bodyDiv w:val="1"/>
      <w:marLeft w:val="0"/>
      <w:marRight w:val="0"/>
      <w:marTop w:val="0"/>
      <w:marBottom w:val="0"/>
      <w:divBdr>
        <w:top w:val="none" w:sz="0" w:space="0" w:color="auto"/>
        <w:left w:val="none" w:sz="0" w:space="0" w:color="auto"/>
        <w:bottom w:val="none" w:sz="0" w:space="0" w:color="auto"/>
        <w:right w:val="none" w:sz="0" w:space="0" w:color="auto"/>
      </w:divBdr>
    </w:div>
    <w:div w:id="1068915646">
      <w:bodyDiv w:val="1"/>
      <w:marLeft w:val="0"/>
      <w:marRight w:val="0"/>
      <w:marTop w:val="0"/>
      <w:marBottom w:val="0"/>
      <w:divBdr>
        <w:top w:val="none" w:sz="0" w:space="0" w:color="auto"/>
        <w:left w:val="none" w:sz="0" w:space="0" w:color="auto"/>
        <w:bottom w:val="none" w:sz="0" w:space="0" w:color="auto"/>
        <w:right w:val="none" w:sz="0" w:space="0" w:color="auto"/>
      </w:divBdr>
    </w:div>
    <w:div w:id="1069307347">
      <w:bodyDiv w:val="1"/>
      <w:marLeft w:val="0"/>
      <w:marRight w:val="0"/>
      <w:marTop w:val="0"/>
      <w:marBottom w:val="0"/>
      <w:divBdr>
        <w:top w:val="none" w:sz="0" w:space="0" w:color="auto"/>
        <w:left w:val="none" w:sz="0" w:space="0" w:color="auto"/>
        <w:bottom w:val="none" w:sz="0" w:space="0" w:color="auto"/>
        <w:right w:val="none" w:sz="0" w:space="0" w:color="auto"/>
      </w:divBdr>
    </w:div>
    <w:div w:id="1075008196">
      <w:bodyDiv w:val="1"/>
      <w:marLeft w:val="0"/>
      <w:marRight w:val="0"/>
      <w:marTop w:val="0"/>
      <w:marBottom w:val="0"/>
      <w:divBdr>
        <w:top w:val="none" w:sz="0" w:space="0" w:color="auto"/>
        <w:left w:val="none" w:sz="0" w:space="0" w:color="auto"/>
        <w:bottom w:val="none" w:sz="0" w:space="0" w:color="auto"/>
        <w:right w:val="none" w:sz="0" w:space="0" w:color="auto"/>
      </w:divBdr>
    </w:div>
    <w:div w:id="1089041784">
      <w:bodyDiv w:val="1"/>
      <w:marLeft w:val="0"/>
      <w:marRight w:val="0"/>
      <w:marTop w:val="0"/>
      <w:marBottom w:val="0"/>
      <w:divBdr>
        <w:top w:val="none" w:sz="0" w:space="0" w:color="auto"/>
        <w:left w:val="none" w:sz="0" w:space="0" w:color="auto"/>
        <w:bottom w:val="none" w:sz="0" w:space="0" w:color="auto"/>
        <w:right w:val="none" w:sz="0" w:space="0" w:color="auto"/>
      </w:divBdr>
    </w:div>
    <w:div w:id="1090008264">
      <w:bodyDiv w:val="1"/>
      <w:marLeft w:val="0"/>
      <w:marRight w:val="0"/>
      <w:marTop w:val="0"/>
      <w:marBottom w:val="0"/>
      <w:divBdr>
        <w:top w:val="none" w:sz="0" w:space="0" w:color="auto"/>
        <w:left w:val="none" w:sz="0" w:space="0" w:color="auto"/>
        <w:bottom w:val="none" w:sz="0" w:space="0" w:color="auto"/>
        <w:right w:val="none" w:sz="0" w:space="0" w:color="auto"/>
      </w:divBdr>
    </w:div>
    <w:div w:id="1097210847">
      <w:bodyDiv w:val="1"/>
      <w:marLeft w:val="0"/>
      <w:marRight w:val="0"/>
      <w:marTop w:val="0"/>
      <w:marBottom w:val="0"/>
      <w:divBdr>
        <w:top w:val="none" w:sz="0" w:space="0" w:color="auto"/>
        <w:left w:val="none" w:sz="0" w:space="0" w:color="auto"/>
        <w:bottom w:val="none" w:sz="0" w:space="0" w:color="auto"/>
        <w:right w:val="none" w:sz="0" w:space="0" w:color="auto"/>
      </w:divBdr>
    </w:div>
    <w:div w:id="1112627212">
      <w:bodyDiv w:val="1"/>
      <w:marLeft w:val="0"/>
      <w:marRight w:val="0"/>
      <w:marTop w:val="0"/>
      <w:marBottom w:val="0"/>
      <w:divBdr>
        <w:top w:val="none" w:sz="0" w:space="0" w:color="auto"/>
        <w:left w:val="none" w:sz="0" w:space="0" w:color="auto"/>
        <w:bottom w:val="none" w:sz="0" w:space="0" w:color="auto"/>
        <w:right w:val="none" w:sz="0" w:space="0" w:color="auto"/>
      </w:divBdr>
    </w:div>
    <w:div w:id="1131898039">
      <w:bodyDiv w:val="1"/>
      <w:marLeft w:val="0"/>
      <w:marRight w:val="0"/>
      <w:marTop w:val="0"/>
      <w:marBottom w:val="0"/>
      <w:divBdr>
        <w:top w:val="none" w:sz="0" w:space="0" w:color="auto"/>
        <w:left w:val="none" w:sz="0" w:space="0" w:color="auto"/>
        <w:bottom w:val="none" w:sz="0" w:space="0" w:color="auto"/>
        <w:right w:val="none" w:sz="0" w:space="0" w:color="auto"/>
      </w:divBdr>
    </w:div>
    <w:div w:id="1146316689">
      <w:bodyDiv w:val="1"/>
      <w:marLeft w:val="0"/>
      <w:marRight w:val="0"/>
      <w:marTop w:val="0"/>
      <w:marBottom w:val="0"/>
      <w:divBdr>
        <w:top w:val="none" w:sz="0" w:space="0" w:color="auto"/>
        <w:left w:val="none" w:sz="0" w:space="0" w:color="auto"/>
        <w:bottom w:val="none" w:sz="0" w:space="0" w:color="auto"/>
        <w:right w:val="none" w:sz="0" w:space="0" w:color="auto"/>
      </w:divBdr>
      <w:divsChild>
        <w:div w:id="433718928">
          <w:marLeft w:val="0"/>
          <w:marRight w:val="0"/>
          <w:marTop w:val="0"/>
          <w:marBottom w:val="0"/>
          <w:divBdr>
            <w:top w:val="none" w:sz="0" w:space="0" w:color="auto"/>
            <w:left w:val="none" w:sz="0" w:space="0" w:color="auto"/>
            <w:bottom w:val="none" w:sz="0" w:space="0" w:color="auto"/>
            <w:right w:val="none" w:sz="0" w:space="0" w:color="auto"/>
          </w:divBdr>
          <w:divsChild>
            <w:div w:id="1393626360">
              <w:marLeft w:val="0"/>
              <w:marRight w:val="0"/>
              <w:marTop w:val="0"/>
              <w:marBottom w:val="0"/>
              <w:divBdr>
                <w:top w:val="none" w:sz="0" w:space="0" w:color="auto"/>
                <w:left w:val="none" w:sz="0" w:space="0" w:color="auto"/>
                <w:bottom w:val="none" w:sz="0" w:space="0" w:color="auto"/>
                <w:right w:val="none" w:sz="0" w:space="0" w:color="auto"/>
              </w:divBdr>
              <w:divsChild>
                <w:div w:id="516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960">
      <w:bodyDiv w:val="1"/>
      <w:marLeft w:val="0"/>
      <w:marRight w:val="0"/>
      <w:marTop w:val="0"/>
      <w:marBottom w:val="0"/>
      <w:divBdr>
        <w:top w:val="none" w:sz="0" w:space="0" w:color="auto"/>
        <w:left w:val="none" w:sz="0" w:space="0" w:color="auto"/>
        <w:bottom w:val="none" w:sz="0" w:space="0" w:color="auto"/>
        <w:right w:val="none" w:sz="0" w:space="0" w:color="auto"/>
      </w:divBdr>
    </w:div>
    <w:div w:id="1180051214">
      <w:bodyDiv w:val="1"/>
      <w:marLeft w:val="0"/>
      <w:marRight w:val="0"/>
      <w:marTop w:val="0"/>
      <w:marBottom w:val="0"/>
      <w:divBdr>
        <w:top w:val="none" w:sz="0" w:space="0" w:color="auto"/>
        <w:left w:val="none" w:sz="0" w:space="0" w:color="auto"/>
        <w:bottom w:val="none" w:sz="0" w:space="0" w:color="auto"/>
        <w:right w:val="none" w:sz="0" w:space="0" w:color="auto"/>
      </w:divBdr>
    </w:div>
    <w:div w:id="1182667077">
      <w:bodyDiv w:val="1"/>
      <w:marLeft w:val="0"/>
      <w:marRight w:val="0"/>
      <w:marTop w:val="0"/>
      <w:marBottom w:val="0"/>
      <w:divBdr>
        <w:top w:val="none" w:sz="0" w:space="0" w:color="auto"/>
        <w:left w:val="none" w:sz="0" w:space="0" w:color="auto"/>
        <w:bottom w:val="none" w:sz="0" w:space="0" w:color="auto"/>
        <w:right w:val="none" w:sz="0" w:space="0" w:color="auto"/>
      </w:divBdr>
    </w:div>
    <w:div w:id="1185558638">
      <w:bodyDiv w:val="1"/>
      <w:marLeft w:val="0"/>
      <w:marRight w:val="0"/>
      <w:marTop w:val="0"/>
      <w:marBottom w:val="0"/>
      <w:divBdr>
        <w:top w:val="none" w:sz="0" w:space="0" w:color="auto"/>
        <w:left w:val="none" w:sz="0" w:space="0" w:color="auto"/>
        <w:bottom w:val="none" w:sz="0" w:space="0" w:color="auto"/>
        <w:right w:val="none" w:sz="0" w:space="0" w:color="auto"/>
      </w:divBdr>
    </w:div>
    <w:div w:id="1191337882">
      <w:bodyDiv w:val="1"/>
      <w:marLeft w:val="0"/>
      <w:marRight w:val="0"/>
      <w:marTop w:val="0"/>
      <w:marBottom w:val="0"/>
      <w:divBdr>
        <w:top w:val="none" w:sz="0" w:space="0" w:color="auto"/>
        <w:left w:val="none" w:sz="0" w:space="0" w:color="auto"/>
        <w:bottom w:val="none" w:sz="0" w:space="0" w:color="auto"/>
        <w:right w:val="none" w:sz="0" w:space="0" w:color="auto"/>
      </w:divBdr>
    </w:div>
    <w:div w:id="1208030377">
      <w:bodyDiv w:val="1"/>
      <w:marLeft w:val="0"/>
      <w:marRight w:val="0"/>
      <w:marTop w:val="0"/>
      <w:marBottom w:val="0"/>
      <w:divBdr>
        <w:top w:val="none" w:sz="0" w:space="0" w:color="auto"/>
        <w:left w:val="none" w:sz="0" w:space="0" w:color="auto"/>
        <w:bottom w:val="none" w:sz="0" w:space="0" w:color="auto"/>
        <w:right w:val="none" w:sz="0" w:space="0" w:color="auto"/>
      </w:divBdr>
    </w:div>
    <w:div w:id="1213149128">
      <w:bodyDiv w:val="1"/>
      <w:marLeft w:val="0"/>
      <w:marRight w:val="0"/>
      <w:marTop w:val="0"/>
      <w:marBottom w:val="0"/>
      <w:divBdr>
        <w:top w:val="none" w:sz="0" w:space="0" w:color="auto"/>
        <w:left w:val="none" w:sz="0" w:space="0" w:color="auto"/>
        <w:bottom w:val="none" w:sz="0" w:space="0" w:color="auto"/>
        <w:right w:val="none" w:sz="0" w:space="0" w:color="auto"/>
      </w:divBdr>
    </w:div>
    <w:div w:id="1233395510">
      <w:bodyDiv w:val="1"/>
      <w:marLeft w:val="0"/>
      <w:marRight w:val="0"/>
      <w:marTop w:val="0"/>
      <w:marBottom w:val="0"/>
      <w:divBdr>
        <w:top w:val="none" w:sz="0" w:space="0" w:color="auto"/>
        <w:left w:val="none" w:sz="0" w:space="0" w:color="auto"/>
        <w:bottom w:val="none" w:sz="0" w:space="0" w:color="auto"/>
        <w:right w:val="none" w:sz="0" w:space="0" w:color="auto"/>
      </w:divBdr>
    </w:div>
    <w:div w:id="1236432300">
      <w:bodyDiv w:val="1"/>
      <w:marLeft w:val="0"/>
      <w:marRight w:val="0"/>
      <w:marTop w:val="0"/>
      <w:marBottom w:val="0"/>
      <w:divBdr>
        <w:top w:val="none" w:sz="0" w:space="0" w:color="auto"/>
        <w:left w:val="none" w:sz="0" w:space="0" w:color="auto"/>
        <w:bottom w:val="none" w:sz="0" w:space="0" w:color="auto"/>
        <w:right w:val="none" w:sz="0" w:space="0" w:color="auto"/>
      </w:divBdr>
    </w:div>
    <w:div w:id="1244223340">
      <w:bodyDiv w:val="1"/>
      <w:marLeft w:val="0"/>
      <w:marRight w:val="0"/>
      <w:marTop w:val="0"/>
      <w:marBottom w:val="0"/>
      <w:divBdr>
        <w:top w:val="none" w:sz="0" w:space="0" w:color="auto"/>
        <w:left w:val="none" w:sz="0" w:space="0" w:color="auto"/>
        <w:bottom w:val="none" w:sz="0" w:space="0" w:color="auto"/>
        <w:right w:val="none" w:sz="0" w:space="0" w:color="auto"/>
      </w:divBdr>
    </w:div>
    <w:div w:id="1252084347">
      <w:bodyDiv w:val="1"/>
      <w:marLeft w:val="0"/>
      <w:marRight w:val="0"/>
      <w:marTop w:val="0"/>
      <w:marBottom w:val="0"/>
      <w:divBdr>
        <w:top w:val="none" w:sz="0" w:space="0" w:color="auto"/>
        <w:left w:val="none" w:sz="0" w:space="0" w:color="auto"/>
        <w:bottom w:val="none" w:sz="0" w:space="0" w:color="auto"/>
        <w:right w:val="none" w:sz="0" w:space="0" w:color="auto"/>
      </w:divBdr>
    </w:div>
    <w:div w:id="1288928691">
      <w:bodyDiv w:val="1"/>
      <w:marLeft w:val="0"/>
      <w:marRight w:val="0"/>
      <w:marTop w:val="0"/>
      <w:marBottom w:val="0"/>
      <w:divBdr>
        <w:top w:val="none" w:sz="0" w:space="0" w:color="auto"/>
        <w:left w:val="none" w:sz="0" w:space="0" w:color="auto"/>
        <w:bottom w:val="none" w:sz="0" w:space="0" w:color="auto"/>
        <w:right w:val="none" w:sz="0" w:space="0" w:color="auto"/>
      </w:divBdr>
    </w:div>
    <w:div w:id="1293753405">
      <w:bodyDiv w:val="1"/>
      <w:marLeft w:val="0"/>
      <w:marRight w:val="0"/>
      <w:marTop w:val="0"/>
      <w:marBottom w:val="0"/>
      <w:divBdr>
        <w:top w:val="none" w:sz="0" w:space="0" w:color="auto"/>
        <w:left w:val="none" w:sz="0" w:space="0" w:color="auto"/>
        <w:bottom w:val="none" w:sz="0" w:space="0" w:color="auto"/>
        <w:right w:val="none" w:sz="0" w:space="0" w:color="auto"/>
      </w:divBdr>
    </w:div>
    <w:div w:id="1297443520">
      <w:bodyDiv w:val="1"/>
      <w:marLeft w:val="0"/>
      <w:marRight w:val="0"/>
      <w:marTop w:val="0"/>
      <w:marBottom w:val="0"/>
      <w:divBdr>
        <w:top w:val="none" w:sz="0" w:space="0" w:color="auto"/>
        <w:left w:val="none" w:sz="0" w:space="0" w:color="auto"/>
        <w:bottom w:val="none" w:sz="0" w:space="0" w:color="auto"/>
        <w:right w:val="none" w:sz="0" w:space="0" w:color="auto"/>
      </w:divBdr>
    </w:div>
    <w:div w:id="1339039258">
      <w:bodyDiv w:val="1"/>
      <w:marLeft w:val="0"/>
      <w:marRight w:val="0"/>
      <w:marTop w:val="0"/>
      <w:marBottom w:val="0"/>
      <w:divBdr>
        <w:top w:val="none" w:sz="0" w:space="0" w:color="auto"/>
        <w:left w:val="none" w:sz="0" w:space="0" w:color="auto"/>
        <w:bottom w:val="none" w:sz="0" w:space="0" w:color="auto"/>
        <w:right w:val="none" w:sz="0" w:space="0" w:color="auto"/>
      </w:divBdr>
    </w:div>
    <w:div w:id="1375081662">
      <w:bodyDiv w:val="1"/>
      <w:marLeft w:val="0"/>
      <w:marRight w:val="0"/>
      <w:marTop w:val="0"/>
      <w:marBottom w:val="0"/>
      <w:divBdr>
        <w:top w:val="none" w:sz="0" w:space="0" w:color="auto"/>
        <w:left w:val="none" w:sz="0" w:space="0" w:color="auto"/>
        <w:bottom w:val="none" w:sz="0" w:space="0" w:color="auto"/>
        <w:right w:val="none" w:sz="0" w:space="0" w:color="auto"/>
      </w:divBdr>
      <w:divsChild>
        <w:div w:id="1614750005">
          <w:marLeft w:val="0"/>
          <w:marRight w:val="0"/>
          <w:marTop w:val="0"/>
          <w:marBottom w:val="0"/>
          <w:divBdr>
            <w:top w:val="none" w:sz="0" w:space="0" w:color="auto"/>
            <w:left w:val="none" w:sz="0" w:space="0" w:color="auto"/>
            <w:bottom w:val="none" w:sz="0" w:space="0" w:color="auto"/>
            <w:right w:val="none" w:sz="0" w:space="0" w:color="auto"/>
          </w:divBdr>
        </w:div>
        <w:div w:id="258684460">
          <w:marLeft w:val="0"/>
          <w:marRight w:val="0"/>
          <w:marTop w:val="0"/>
          <w:marBottom w:val="0"/>
          <w:divBdr>
            <w:top w:val="none" w:sz="0" w:space="0" w:color="auto"/>
            <w:left w:val="none" w:sz="0" w:space="0" w:color="auto"/>
            <w:bottom w:val="none" w:sz="0" w:space="0" w:color="auto"/>
            <w:right w:val="none" w:sz="0" w:space="0" w:color="auto"/>
          </w:divBdr>
        </w:div>
      </w:divsChild>
    </w:div>
    <w:div w:id="1453212147">
      <w:bodyDiv w:val="1"/>
      <w:marLeft w:val="0"/>
      <w:marRight w:val="0"/>
      <w:marTop w:val="0"/>
      <w:marBottom w:val="0"/>
      <w:divBdr>
        <w:top w:val="none" w:sz="0" w:space="0" w:color="auto"/>
        <w:left w:val="none" w:sz="0" w:space="0" w:color="auto"/>
        <w:bottom w:val="none" w:sz="0" w:space="0" w:color="auto"/>
        <w:right w:val="none" w:sz="0" w:space="0" w:color="auto"/>
      </w:divBdr>
    </w:div>
    <w:div w:id="1462461782">
      <w:bodyDiv w:val="1"/>
      <w:marLeft w:val="0"/>
      <w:marRight w:val="0"/>
      <w:marTop w:val="0"/>
      <w:marBottom w:val="0"/>
      <w:divBdr>
        <w:top w:val="none" w:sz="0" w:space="0" w:color="auto"/>
        <w:left w:val="none" w:sz="0" w:space="0" w:color="auto"/>
        <w:bottom w:val="none" w:sz="0" w:space="0" w:color="auto"/>
        <w:right w:val="none" w:sz="0" w:space="0" w:color="auto"/>
      </w:divBdr>
    </w:div>
    <w:div w:id="1481920638">
      <w:bodyDiv w:val="1"/>
      <w:marLeft w:val="0"/>
      <w:marRight w:val="0"/>
      <w:marTop w:val="0"/>
      <w:marBottom w:val="0"/>
      <w:divBdr>
        <w:top w:val="none" w:sz="0" w:space="0" w:color="auto"/>
        <w:left w:val="none" w:sz="0" w:space="0" w:color="auto"/>
        <w:bottom w:val="none" w:sz="0" w:space="0" w:color="auto"/>
        <w:right w:val="none" w:sz="0" w:space="0" w:color="auto"/>
      </w:divBdr>
    </w:div>
    <w:div w:id="1529218267">
      <w:bodyDiv w:val="1"/>
      <w:marLeft w:val="0"/>
      <w:marRight w:val="0"/>
      <w:marTop w:val="0"/>
      <w:marBottom w:val="0"/>
      <w:divBdr>
        <w:top w:val="none" w:sz="0" w:space="0" w:color="auto"/>
        <w:left w:val="none" w:sz="0" w:space="0" w:color="auto"/>
        <w:bottom w:val="none" w:sz="0" w:space="0" w:color="auto"/>
        <w:right w:val="none" w:sz="0" w:space="0" w:color="auto"/>
      </w:divBdr>
      <w:divsChild>
        <w:div w:id="635527107">
          <w:marLeft w:val="0"/>
          <w:marRight w:val="0"/>
          <w:marTop w:val="0"/>
          <w:marBottom w:val="0"/>
          <w:divBdr>
            <w:top w:val="none" w:sz="0" w:space="0" w:color="auto"/>
            <w:left w:val="none" w:sz="0" w:space="0" w:color="auto"/>
            <w:bottom w:val="none" w:sz="0" w:space="0" w:color="auto"/>
            <w:right w:val="none" w:sz="0" w:space="0" w:color="auto"/>
          </w:divBdr>
          <w:divsChild>
            <w:div w:id="7027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5406">
      <w:bodyDiv w:val="1"/>
      <w:marLeft w:val="0"/>
      <w:marRight w:val="0"/>
      <w:marTop w:val="0"/>
      <w:marBottom w:val="0"/>
      <w:divBdr>
        <w:top w:val="none" w:sz="0" w:space="0" w:color="auto"/>
        <w:left w:val="none" w:sz="0" w:space="0" w:color="auto"/>
        <w:bottom w:val="none" w:sz="0" w:space="0" w:color="auto"/>
        <w:right w:val="none" w:sz="0" w:space="0" w:color="auto"/>
      </w:divBdr>
    </w:div>
    <w:div w:id="1549032902">
      <w:bodyDiv w:val="1"/>
      <w:marLeft w:val="0"/>
      <w:marRight w:val="0"/>
      <w:marTop w:val="0"/>
      <w:marBottom w:val="0"/>
      <w:divBdr>
        <w:top w:val="none" w:sz="0" w:space="0" w:color="auto"/>
        <w:left w:val="none" w:sz="0" w:space="0" w:color="auto"/>
        <w:bottom w:val="none" w:sz="0" w:space="0" w:color="auto"/>
        <w:right w:val="none" w:sz="0" w:space="0" w:color="auto"/>
      </w:divBdr>
    </w:div>
    <w:div w:id="1563177438">
      <w:bodyDiv w:val="1"/>
      <w:marLeft w:val="0"/>
      <w:marRight w:val="0"/>
      <w:marTop w:val="0"/>
      <w:marBottom w:val="0"/>
      <w:divBdr>
        <w:top w:val="none" w:sz="0" w:space="0" w:color="auto"/>
        <w:left w:val="none" w:sz="0" w:space="0" w:color="auto"/>
        <w:bottom w:val="none" w:sz="0" w:space="0" w:color="auto"/>
        <w:right w:val="none" w:sz="0" w:space="0" w:color="auto"/>
      </w:divBdr>
    </w:div>
    <w:div w:id="1592276907">
      <w:bodyDiv w:val="1"/>
      <w:marLeft w:val="0"/>
      <w:marRight w:val="0"/>
      <w:marTop w:val="0"/>
      <w:marBottom w:val="0"/>
      <w:divBdr>
        <w:top w:val="none" w:sz="0" w:space="0" w:color="auto"/>
        <w:left w:val="none" w:sz="0" w:space="0" w:color="auto"/>
        <w:bottom w:val="none" w:sz="0" w:space="0" w:color="auto"/>
        <w:right w:val="none" w:sz="0" w:space="0" w:color="auto"/>
      </w:divBdr>
    </w:div>
    <w:div w:id="1593662103">
      <w:bodyDiv w:val="1"/>
      <w:marLeft w:val="0"/>
      <w:marRight w:val="0"/>
      <w:marTop w:val="0"/>
      <w:marBottom w:val="0"/>
      <w:divBdr>
        <w:top w:val="none" w:sz="0" w:space="0" w:color="auto"/>
        <w:left w:val="none" w:sz="0" w:space="0" w:color="auto"/>
        <w:bottom w:val="none" w:sz="0" w:space="0" w:color="auto"/>
        <w:right w:val="none" w:sz="0" w:space="0" w:color="auto"/>
      </w:divBdr>
    </w:div>
    <w:div w:id="1614165200">
      <w:bodyDiv w:val="1"/>
      <w:marLeft w:val="0"/>
      <w:marRight w:val="0"/>
      <w:marTop w:val="0"/>
      <w:marBottom w:val="0"/>
      <w:divBdr>
        <w:top w:val="none" w:sz="0" w:space="0" w:color="auto"/>
        <w:left w:val="none" w:sz="0" w:space="0" w:color="auto"/>
        <w:bottom w:val="none" w:sz="0" w:space="0" w:color="auto"/>
        <w:right w:val="none" w:sz="0" w:space="0" w:color="auto"/>
      </w:divBdr>
    </w:div>
    <w:div w:id="1622877070">
      <w:bodyDiv w:val="1"/>
      <w:marLeft w:val="0"/>
      <w:marRight w:val="0"/>
      <w:marTop w:val="0"/>
      <w:marBottom w:val="0"/>
      <w:divBdr>
        <w:top w:val="none" w:sz="0" w:space="0" w:color="auto"/>
        <w:left w:val="none" w:sz="0" w:space="0" w:color="auto"/>
        <w:bottom w:val="none" w:sz="0" w:space="0" w:color="auto"/>
        <w:right w:val="none" w:sz="0" w:space="0" w:color="auto"/>
      </w:divBdr>
    </w:div>
    <w:div w:id="1627546946">
      <w:bodyDiv w:val="1"/>
      <w:marLeft w:val="0"/>
      <w:marRight w:val="0"/>
      <w:marTop w:val="0"/>
      <w:marBottom w:val="0"/>
      <w:divBdr>
        <w:top w:val="none" w:sz="0" w:space="0" w:color="auto"/>
        <w:left w:val="none" w:sz="0" w:space="0" w:color="auto"/>
        <w:bottom w:val="none" w:sz="0" w:space="0" w:color="auto"/>
        <w:right w:val="none" w:sz="0" w:space="0" w:color="auto"/>
      </w:divBdr>
    </w:div>
    <w:div w:id="1662418790">
      <w:bodyDiv w:val="1"/>
      <w:marLeft w:val="0"/>
      <w:marRight w:val="0"/>
      <w:marTop w:val="0"/>
      <w:marBottom w:val="0"/>
      <w:divBdr>
        <w:top w:val="none" w:sz="0" w:space="0" w:color="auto"/>
        <w:left w:val="none" w:sz="0" w:space="0" w:color="auto"/>
        <w:bottom w:val="none" w:sz="0" w:space="0" w:color="auto"/>
        <w:right w:val="none" w:sz="0" w:space="0" w:color="auto"/>
      </w:divBdr>
    </w:div>
    <w:div w:id="1669021809">
      <w:bodyDiv w:val="1"/>
      <w:marLeft w:val="0"/>
      <w:marRight w:val="0"/>
      <w:marTop w:val="0"/>
      <w:marBottom w:val="0"/>
      <w:divBdr>
        <w:top w:val="none" w:sz="0" w:space="0" w:color="auto"/>
        <w:left w:val="none" w:sz="0" w:space="0" w:color="auto"/>
        <w:bottom w:val="none" w:sz="0" w:space="0" w:color="auto"/>
        <w:right w:val="none" w:sz="0" w:space="0" w:color="auto"/>
      </w:divBdr>
    </w:div>
    <w:div w:id="1670402696">
      <w:bodyDiv w:val="1"/>
      <w:marLeft w:val="0"/>
      <w:marRight w:val="0"/>
      <w:marTop w:val="0"/>
      <w:marBottom w:val="0"/>
      <w:divBdr>
        <w:top w:val="none" w:sz="0" w:space="0" w:color="auto"/>
        <w:left w:val="none" w:sz="0" w:space="0" w:color="auto"/>
        <w:bottom w:val="none" w:sz="0" w:space="0" w:color="auto"/>
        <w:right w:val="none" w:sz="0" w:space="0" w:color="auto"/>
      </w:divBdr>
    </w:div>
    <w:div w:id="1705400702">
      <w:bodyDiv w:val="1"/>
      <w:marLeft w:val="0"/>
      <w:marRight w:val="0"/>
      <w:marTop w:val="0"/>
      <w:marBottom w:val="0"/>
      <w:divBdr>
        <w:top w:val="none" w:sz="0" w:space="0" w:color="auto"/>
        <w:left w:val="none" w:sz="0" w:space="0" w:color="auto"/>
        <w:bottom w:val="none" w:sz="0" w:space="0" w:color="auto"/>
        <w:right w:val="none" w:sz="0" w:space="0" w:color="auto"/>
      </w:divBdr>
    </w:div>
    <w:div w:id="1718579054">
      <w:bodyDiv w:val="1"/>
      <w:marLeft w:val="0"/>
      <w:marRight w:val="0"/>
      <w:marTop w:val="0"/>
      <w:marBottom w:val="0"/>
      <w:divBdr>
        <w:top w:val="none" w:sz="0" w:space="0" w:color="auto"/>
        <w:left w:val="none" w:sz="0" w:space="0" w:color="auto"/>
        <w:bottom w:val="none" w:sz="0" w:space="0" w:color="auto"/>
        <w:right w:val="none" w:sz="0" w:space="0" w:color="auto"/>
      </w:divBdr>
    </w:div>
    <w:div w:id="1722828058">
      <w:bodyDiv w:val="1"/>
      <w:marLeft w:val="0"/>
      <w:marRight w:val="0"/>
      <w:marTop w:val="0"/>
      <w:marBottom w:val="0"/>
      <w:divBdr>
        <w:top w:val="none" w:sz="0" w:space="0" w:color="auto"/>
        <w:left w:val="none" w:sz="0" w:space="0" w:color="auto"/>
        <w:bottom w:val="none" w:sz="0" w:space="0" w:color="auto"/>
        <w:right w:val="none" w:sz="0" w:space="0" w:color="auto"/>
      </w:divBdr>
    </w:div>
    <w:div w:id="1740445423">
      <w:bodyDiv w:val="1"/>
      <w:marLeft w:val="0"/>
      <w:marRight w:val="0"/>
      <w:marTop w:val="0"/>
      <w:marBottom w:val="0"/>
      <w:divBdr>
        <w:top w:val="none" w:sz="0" w:space="0" w:color="auto"/>
        <w:left w:val="none" w:sz="0" w:space="0" w:color="auto"/>
        <w:bottom w:val="none" w:sz="0" w:space="0" w:color="auto"/>
        <w:right w:val="none" w:sz="0" w:space="0" w:color="auto"/>
      </w:divBdr>
    </w:div>
    <w:div w:id="1741100818">
      <w:bodyDiv w:val="1"/>
      <w:marLeft w:val="0"/>
      <w:marRight w:val="0"/>
      <w:marTop w:val="0"/>
      <w:marBottom w:val="0"/>
      <w:divBdr>
        <w:top w:val="none" w:sz="0" w:space="0" w:color="auto"/>
        <w:left w:val="none" w:sz="0" w:space="0" w:color="auto"/>
        <w:bottom w:val="none" w:sz="0" w:space="0" w:color="auto"/>
        <w:right w:val="none" w:sz="0" w:space="0" w:color="auto"/>
      </w:divBdr>
    </w:div>
    <w:div w:id="1744796450">
      <w:bodyDiv w:val="1"/>
      <w:marLeft w:val="0"/>
      <w:marRight w:val="0"/>
      <w:marTop w:val="0"/>
      <w:marBottom w:val="0"/>
      <w:divBdr>
        <w:top w:val="none" w:sz="0" w:space="0" w:color="auto"/>
        <w:left w:val="none" w:sz="0" w:space="0" w:color="auto"/>
        <w:bottom w:val="none" w:sz="0" w:space="0" w:color="auto"/>
        <w:right w:val="none" w:sz="0" w:space="0" w:color="auto"/>
      </w:divBdr>
    </w:div>
    <w:div w:id="1745831059">
      <w:bodyDiv w:val="1"/>
      <w:marLeft w:val="0"/>
      <w:marRight w:val="0"/>
      <w:marTop w:val="0"/>
      <w:marBottom w:val="0"/>
      <w:divBdr>
        <w:top w:val="none" w:sz="0" w:space="0" w:color="auto"/>
        <w:left w:val="none" w:sz="0" w:space="0" w:color="auto"/>
        <w:bottom w:val="none" w:sz="0" w:space="0" w:color="auto"/>
        <w:right w:val="none" w:sz="0" w:space="0" w:color="auto"/>
      </w:divBdr>
    </w:div>
    <w:div w:id="1767144015">
      <w:bodyDiv w:val="1"/>
      <w:marLeft w:val="0"/>
      <w:marRight w:val="0"/>
      <w:marTop w:val="0"/>
      <w:marBottom w:val="0"/>
      <w:divBdr>
        <w:top w:val="none" w:sz="0" w:space="0" w:color="auto"/>
        <w:left w:val="none" w:sz="0" w:space="0" w:color="auto"/>
        <w:bottom w:val="none" w:sz="0" w:space="0" w:color="auto"/>
        <w:right w:val="none" w:sz="0" w:space="0" w:color="auto"/>
      </w:divBdr>
    </w:div>
    <w:div w:id="1781341131">
      <w:bodyDiv w:val="1"/>
      <w:marLeft w:val="0"/>
      <w:marRight w:val="0"/>
      <w:marTop w:val="0"/>
      <w:marBottom w:val="0"/>
      <w:divBdr>
        <w:top w:val="none" w:sz="0" w:space="0" w:color="auto"/>
        <w:left w:val="none" w:sz="0" w:space="0" w:color="auto"/>
        <w:bottom w:val="none" w:sz="0" w:space="0" w:color="auto"/>
        <w:right w:val="none" w:sz="0" w:space="0" w:color="auto"/>
      </w:divBdr>
    </w:div>
    <w:div w:id="1782993234">
      <w:bodyDiv w:val="1"/>
      <w:marLeft w:val="0"/>
      <w:marRight w:val="0"/>
      <w:marTop w:val="0"/>
      <w:marBottom w:val="0"/>
      <w:divBdr>
        <w:top w:val="none" w:sz="0" w:space="0" w:color="auto"/>
        <w:left w:val="none" w:sz="0" w:space="0" w:color="auto"/>
        <w:bottom w:val="none" w:sz="0" w:space="0" w:color="auto"/>
        <w:right w:val="none" w:sz="0" w:space="0" w:color="auto"/>
      </w:divBdr>
    </w:div>
    <w:div w:id="1802534388">
      <w:bodyDiv w:val="1"/>
      <w:marLeft w:val="0"/>
      <w:marRight w:val="0"/>
      <w:marTop w:val="0"/>
      <w:marBottom w:val="0"/>
      <w:divBdr>
        <w:top w:val="none" w:sz="0" w:space="0" w:color="auto"/>
        <w:left w:val="none" w:sz="0" w:space="0" w:color="auto"/>
        <w:bottom w:val="none" w:sz="0" w:space="0" w:color="auto"/>
        <w:right w:val="none" w:sz="0" w:space="0" w:color="auto"/>
      </w:divBdr>
    </w:div>
    <w:div w:id="1863081640">
      <w:bodyDiv w:val="1"/>
      <w:marLeft w:val="0"/>
      <w:marRight w:val="0"/>
      <w:marTop w:val="0"/>
      <w:marBottom w:val="0"/>
      <w:divBdr>
        <w:top w:val="none" w:sz="0" w:space="0" w:color="auto"/>
        <w:left w:val="none" w:sz="0" w:space="0" w:color="auto"/>
        <w:bottom w:val="none" w:sz="0" w:space="0" w:color="auto"/>
        <w:right w:val="none" w:sz="0" w:space="0" w:color="auto"/>
      </w:divBdr>
    </w:div>
    <w:div w:id="1886596374">
      <w:bodyDiv w:val="1"/>
      <w:marLeft w:val="0"/>
      <w:marRight w:val="0"/>
      <w:marTop w:val="0"/>
      <w:marBottom w:val="0"/>
      <w:divBdr>
        <w:top w:val="none" w:sz="0" w:space="0" w:color="auto"/>
        <w:left w:val="none" w:sz="0" w:space="0" w:color="auto"/>
        <w:bottom w:val="none" w:sz="0" w:space="0" w:color="auto"/>
        <w:right w:val="none" w:sz="0" w:space="0" w:color="auto"/>
      </w:divBdr>
    </w:div>
    <w:div w:id="1902712536">
      <w:bodyDiv w:val="1"/>
      <w:marLeft w:val="0"/>
      <w:marRight w:val="0"/>
      <w:marTop w:val="0"/>
      <w:marBottom w:val="0"/>
      <w:divBdr>
        <w:top w:val="none" w:sz="0" w:space="0" w:color="auto"/>
        <w:left w:val="none" w:sz="0" w:space="0" w:color="auto"/>
        <w:bottom w:val="none" w:sz="0" w:space="0" w:color="auto"/>
        <w:right w:val="none" w:sz="0" w:space="0" w:color="auto"/>
      </w:divBdr>
    </w:div>
    <w:div w:id="1947078183">
      <w:bodyDiv w:val="1"/>
      <w:marLeft w:val="0"/>
      <w:marRight w:val="0"/>
      <w:marTop w:val="0"/>
      <w:marBottom w:val="0"/>
      <w:divBdr>
        <w:top w:val="none" w:sz="0" w:space="0" w:color="auto"/>
        <w:left w:val="none" w:sz="0" w:space="0" w:color="auto"/>
        <w:bottom w:val="none" w:sz="0" w:space="0" w:color="auto"/>
        <w:right w:val="none" w:sz="0" w:space="0" w:color="auto"/>
      </w:divBdr>
    </w:div>
    <w:div w:id="1948464076">
      <w:bodyDiv w:val="1"/>
      <w:marLeft w:val="0"/>
      <w:marRight w:val="0"/>
      <w:marTop w:val="0"/>
      <w:marBottom w:val="0"/>
      <w:divBdr>
        <w:top w:val="none" w:sz="0" w:space="0" w:color="auto"/>
        <w:left w:val="none" w:sz="0" w:space="0" w:color="auto"/>
        <w:bottom w:val="none" w:sz="0" w:space="0" w:color="auto"/>
        <w:right w:val="none" w:sz="0" w:space="0" w:color="auto"/>
      </w:divBdr>
    </w:div>
    <w:div w:id="2059472731">
      <w:bodyDiv w:val="1"/>
      <w:marLeft w:val="0"/>
      <w:marRight w:val="0"/>
      <w:marTop w:val="0"/>
      <w:marBottom w:val="0"/>
      <w:divBdr>
        <w:top w:val="none" w:sz="0" w:space="0" w:color="auto"/>
        <w:left w:val="none" w:sz="0" w:space="0" w:color="auto"/>
        <w:bottom w:val="none" w:sz="0" w:space="0" w:color="auto"/>
        <w:right w:val="none" w:sz="0" w:space="0" w:color="auto"/>
      </w:divBdr>
    </w:div>
    <w:div w:id="2070692467">
      <w:bodyDiv w:val="1"/>
      <w:marLeft w:val="0"/>
      <w:marRight w:val="0"/>
      <w:marTop w:val="0"/>
      <w:marBottom w:val="0"/>
      <w:divBdr>
        <w:top w:val="none" w:sz="0" w:space="0" w:color="auto"/>
        <w:left w:val="none" w:sz="0" w:space="0" w:color="auto"/>
        <w:bottom w:val="none" w:sz="0" w:space="0" w:color="auto"/>
        <w:right w:val="none" w:sz="0" w:space="0" w:color="auto"/>
      </w:divBdr>
    </w:div>
    <w:div w:id="2110469331">
      <w:bodyDiv w:val="1"/>
      <w:marLeft w:val="0"/>
      <w:marRight w:val="0"/>
      <w:marTop w:val="0"/>
      <w:marBottom w:val="0"/>
      <w:divBdr>
        <w:top w:val="none" w:sz="0" w:space="0" w:color="auto"/>
        <w:left w:val="none" w:sz="0" w:space="0" w:color="auto"/>
        <w:bottom w:val="none" w:sz="0" w:space="0" w:color="auto"/>
        <w:right w:val="none" w:sz="0" w:space="0" w:color="auto"/>
      </w:divBdr>
    </w:div>
    <w:div w:id="2137334969">
      <w:bodyDiv w:val="1"/>
      <w:marLeft w:val="0"/>
      <w:marRight w:val="0"/>
      <w:marTop w:val="0"/>
      <w:marBottom w:val="0"/>
      <w:divBdr>
        <w:top w:val="none" w:sz="0" w:space="0" w:color="auto"/>
        <w:left w:val="none" w:sz="0" w:space="0" w:color="auto"/>
        <w:bottom w:val="none" w:sz="0" w:space="0" w:color="auto"/>
        <w:right w:val="none" w:sz="0" w:space="0" w:color="auto"/>
      </w:divBdr>
    </w:div>
    <w:div w:id="21404150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museum.karaganda.kz/index.php/en/museums/muzey-pam-jertv-pol-repr" TargetMode="External"/><Relationship Id="rId16" Type="http://schemas.openxmlformats.org/officeDocument/2006/relationships/hyperlink" Target="https://ru.wikipedia.org/wiki/%D0%9C%D1%83%D0%B7%D0%B5%D0%B9_%D0%9A%D0%B0%D1%80%D0%BB%D0%B0%D0%B3%D0%B0" TargetMode="External"/><Relationship Id="rId17" Type="http://schemas.openxmlformats.org/officeDocument/2006/relationships/image" Target="media/image8.jpeg"/><Relationship Id="rId18" Type="http://schemas.openxmlformats.org/officeDocument/2006/relationships/hyperlink" Target="mailto:museumdolinka@mail.ru" TargetMode="External"/><Relationship Id="rId19" Type="http://schemas.openxmlformats.org/officeDocument/2006/relationships/image" Target="media/image9.jpeg"/><Relationship Id="rId50" Type="http://schemas.openxmlformats.org/officeDocument/2006/relationships/hyperlink" Target="http://credonews.org/" TargetMode="Externa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astana-piramida.kz/" TargetMode="External"/><Relationship Id="rId41" Type="http://schemas.openxmlformats.org/officeDocument/2006/relationships/image" Target="media/image18.jpeg"/><Relationship Id="rId42" Type="http://schemas.openxmlformats.org/officeDocument/2006/relationships/hyperlink" Target="mailto:piramida.astana@mail.ru" TargetMode="External"/><Relationship Id="rId43" Type="http://schemas.openxmlformats.org/officeDocument/2006/relationships/image" Target="media/image19.jpeg"/><Relationship Id="rId44" Type="http://schemas.openxmlformats.org/officeDocument/2006/relationships/hyperlink" Target="http://nationalmuseum.kz/index.php?lang=en" TargetMode="External"/><Relationship Id="rId45" Type="http://schemas.openxmlformats.org/officeDocument/2006/relationships/hyperlink" Target="mailto:ulttyk_muzei@mail.ru" TargetMode="External"/><Relationship Id="rId46" Type="http://schemas.openxmlformats.org/officeDocument/2006/relationships/hyperlink" Target="mailto:museum-excursion@mail.ru" TargetMode="External"/><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catholic_astana@mail.ru" TargetMode="External"/><Relationship Id="rId9" Type="http://schemas.openxmlformats.org/officeDocument/2006/relationships/image" Target="media/image2.jpeg"/><Relationship Id="rId30" Type="http://schemas.openxmlformats.org/officeDocument/2006/relationships/hyperlink" Target="http://museum-alzhir.kz/en/" TargetMode="External"/><Relationship Id="rId31" Type="http://schemas.openxmlformats.org/officeDocument/2006/relationships/hyperlink" Target="mailto:alzhir.muzey@mail.ru" TargetMode="External"/><Relationship Id="rId32" Type="http://schemas.openxmlformats.org/officeDocument/2006/relationships/image" Target="media/image16.jpeg"/><Relationship Id="rId33" Type="http://schemas.openxmlformats.org/officeDocument/2006/relationships/hyperlink" Target="http://www.astana-bayterek.kz/index.php?lang=kz" TargetMode="External"/><Relationship Id="rId34" Type="http://schemas.openxmlformats.org/officeDocument/2006/relationships/hyperlink" Target="http://ailand.kz/en/" TargetMode="External"/><Relationship Id="rId35" Type="http://schemas.openxmlformats.org/officeDocument/2006/relationships/image" Target="media/image17.jpeg"/><Relationship Id="rId36" Type="http://schemas.openxmlformats.org/officeDocument/2006/relationships/hyperlink" Target="mailto:info@ailand.kz" TargetMode="External"/><Relationship Id="rId37" Type="http://schemas.openxmlformats.org/officeDocument/2006/relationships/hyperlink" Target="https://www.katast.info/" TargetMode="External"/><Relationship Id="rId38" Type="http://schemas.openxmlformats.org/officeDocument/2006/relationships/hyperlink" Target="mailto:katast99@yahoo.com" TargetMode="External"/><Relationship Id="rId39" Type="http://schemas.openxmlformats.org/officeDocument/2006/relationships/hyperlink" Target="https://www.katast.info/"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mailto:seminar.karaganda@gmail.com" TargetMode="External"/><Relationship Id="rId25" Type="http://schemas.openxmlformats.org/officeDocument/2006/relationships/image" Target="media/image14.jpeg"/><Relationship Id="rId26" Type="http://schemas.openxmlformats.org/officeDocument/2006/relationships/hyperlink" Target="https://ru.wikipedia.org/wiki/%D0%9C%D0%B0%D1%80%D0%B8%D1%8F_%E2%80%94_%D0%9C%D0%B0%D1%82%D0%B5%D1%80%D1%8C_%D0%A6%D0%B5%D1%80%D0%BA%D0%B2%D0%B8" TargetMode="External"/><Relationship Id="rId27" Type="http://schemas.openxmlformats.org/officeDocument/2006/relationships/hyperlink" Target="http://www.donbernardoantonini.it/biografia" TargetMode="External"/><Relationship Id="rId28" Type="http://schemas.openxmlformats.org/officeDocument/2006/relationships/hyperlink" Target="mailto:ecomuseum@ecomuseum.kz" TargetMode="External"/><Relationship Id="rId29" Type="http://schemas.openxmlformats.org/officeDocument/2006/relationships/image" Target="media/image15.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3401</Words>
  <Characters>18710</Characters>
  <Application>Microsoft Macintosh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147</cp:revision>
  <dcterms:created xsi:type="dcterms:W3CDTF">2017-10-06T13:37:00Z</dcterms:created>
  <dcterms:modified xsi:type="dcterms:W3CDTF">2017-10-17T16:39:00Z</dcterms:modified>
</cp:coreProperties>
</file>